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A40F7" w14:textId="77777777" w:rsidR="00122293" w:rsidRDefault="00122293">
      <w:pPr>
        <w:rPr>
          <w:sz w:val="22"/>
        </w:rPr>
      </w:pPr>
    </w:p>
    <w:p w14:paraId="0BEAE9DF" w14:textId="47515686" w:rsidR="00122293" w:rsidRDefault="00B214A3">
      <w:r>
        <w:rPr>
          <w:noProof/>
        </w:rPr>
        <w:drawing>
          <wp:inline distT="0" distB="0" distL="0" distR="0" wp14:anchorId="5ADF7FE6" wp14:editId="1563EBFC">
            <wp:extent cx="6156325" cy="155511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98" t="12791" r="-98" b="26123"/>
                    <a:stretch>
                      <a:fillRect/>
                    </a:stretch>
                  </pic:blipFill>
                  <pic:spPr bwMode="auto">
                    <a:xfrm>
                      <a:off x="0" y="0"/>
                      <a:ext cx="6156325" cy="1555115"/>
                    </a:xfrm>
                    <a:prstGeom prst="rect">
                      <a:avLst/>
                    </a:prstGeom>
                    <a:solidFill>
                      <a:srgbClr val="FFFFFF"/>
                    </a:solidFill>
                    <a:ln>
                      <a:noFill/>
                    </a:ln>
                  </pic:spPr>
                </pic:pic>
              </a:graphicData>
            </a:graphic>
          </wp:inline>
        </w:drawing>
      </w:r>
      <w:r w:rsidR="00122293">
        <w:t xml:space="preserve"> </w:t>
      </w:r>
    </w:p>
    <w:p w14:paraId="4E1AD4F2" w14:textId="77777777" w:rsidR="00122293" w:rsidRDefault="00122293"/>
    <w:p w14:paraId="766825F2" w14:textId="77777777" w:rsidR="00122293" w:rsidRDefault="00122293">
      <w:pPr>
        <w:ind w:left="1100"/>
      </w:pPr>
    </w:p>
    <w:p w14:paraId="1484B38C" w14:textId="77777777" w:rsidR="00122293" w:rsidRDefault="00122293">
      <w:pPr>
        <w:pStyle w:val="Rientrocorpodeltesto"/>
        <w:jc w:val="center"/>
      </w:pPr>
      <w:r>
        <w:rPr>
          <w:rFonts w:ascii="Arial" w:hAnsi="Arial" w:cs="Arial"/>
          <w:b/>
          <w:bCs/>
          <w:sz w:val="22"/>
          <w:szCs w:val="22"/>
        </w:rPr>
        <w:t>DISCIPLINARE DI CONCESSIONE</w:t>
      </w:r>
    </w:p>
    <w:p w14:paraId="41E8B470" w14:textId="77777777" w:rsidR="00122293" w:rsidRDefault="00122293">
      <w:pPr>
        <w:pStyle w:val="Rientrocorpodeltesto"/>
        <w:jc w:val="center"/>
        <w:rPr>
          <w:rFonts w:ascii="Arial" w:hAnsi="Arial" w:cs="Arial"/>
          <w:b/>
          <w:bCs/>
          <w:sz w:val="22"/>
          <w:szCs w:val="22"/>
        </w:rPr>
      </w:pPr>
    </w:p>
    <w:p w14:paraId="175EF778" w14:textId="6C7EA3E5" w:rsidR="00122293" w:rsidRDefault="00122293">
      <w:pPr>
        <w:pStyle w:val="Rientrocorpodeltesto"/>
        <w:ind w:left="0"/>
      </w:pPr>
      <w:r>
        <w:rPr>
          <w:rFonts w:ascii="Arial" w:hAnsi="Arial" w:cs="Arial"/>
          <w:sz w:val="22"/>
          <w:szCs w:val="22"/>
          <w:u w:val="single"/>
        </w:rPr>
        <w:t xml:space="preserve">PER L’ESERCIZIO DELLA </w:t>
      </w:r>
      <w:r w:rsidR="00996F7F">
        <w:rPr>
          <w:rFonts w:ascii="Arial" w:hAnsi="Arial" w:cs="Arial"/>
          <w:sz w:val="22"/>
          <w:szCs w:val="22"/>
          <w:u w:val="single"/>
        </w:rPr>
        <w:t>FUNIVIA BIFUNE A VA E VIENI LB02 “PASSO DEL LUPO-PIANCAVALLARO”</w:t>
      </w:r>
      <w:r>
        <w:rPr>
          <w:rFonts w:ascii="Arial" w:hAnsi="Arial" w:cs="Arial"/>
          <w:sz w:val="22"/>
          <w:szCs w:val="22"/>
          <w:u w:val="single"/>
        </w:rPr>
        <w:t xml:space="preserve"> (15</w:t>
      </w:r>
      <w:r w:rsidR="00996F7F">
        <w:rPr>
          <w:rFonts w:ascii="Arial" w:hAnsi="Arial" w:cs="Arial"/>
          <w:sz w:val="22"/>
          <w:szCs w:val="22"/>
          <w:u w:val="single"/>
        </w:rPr>
        <w:t>50</w:t>
      </w:r>
      <w:r>
        <w:rPr>
          <w:rFonts w:ascii="Arial" w:hAnsi="Arial" w:cs="Arial"/>
          <w:sz w:val="22"/>
          <w:szCs w:val="22"/>
          <w:u w:val="single"/>
        </w:rPr>
        <w:t>-18</w:t>
      </w:r>
      <w:r w:rsidR="00996F7F">
        <w:rPr>
          <w:rFonts w:ascii="Arial" w:hAnsi="Arial" w:cs="Arial"/>
          <w:sz w:val="22"/>
          <w:szCs w:val="22"/>
          <w:u w:val="single"/>
        </w:rPr>
        <w:t>8</w:t>
      </w:r>
      <w:r>
        <w:rPr>
          <w:rFonts w:ascii="Arial" w:hAnsi="Arial" w:cs="Arial"/>
          <w:sz w:val="22"/>
          <w:szCs w:val="22"/>
          <w:u w:val="single"/>
        </w:rPr>
        <w:t xml:space="preserve">0) IN SERVIZIO PUBBLICO </w:t>
      </w:r>
      <w:proofErr w:type="gramStart"/>
      <w:r>
        <w:rPr>
          <w:rFonts w:ascii="Arial" w:hAnsi="Arial" w:cs="Arial"/>
          <w:sz w:val="22"/>
          <w:szCs w:val="22"/>
          <w:u w:val="single"/>
        </w:rPr>
        <w:t>PER  IL</w:t>
      </w:r>
      <w:proofErr w:type="gramEnd"/>
      <w:r>
        <w:rPr>
          <w:rFonts w:ascii="Arial" w:hAnsi="Arial" w:cs="Arial"/>
          <w:sz w:val="22"/>
          <w:szCs w:val="22"/>
          <w:u w:val="single"/>
        </w:rPr>
        <w:t xml:space="preserve"> </w:t>
      </w:r>
      <w:proofErr w:type="gramStart"/>
      <w:r>
        <w:rPr>
          <w:rFonts w:ascii="Arial" w:hAnsi="Arial" w:cs="Arial"/>
          <w:sz w:val="22"/>
          <w:szCs w:val="22"/>
          <w:u w:val="single"/>
        </w:rPr>
        <w:t>TRASPORTO  DI</w:t>
      </w:r>
      <w:proofErr w:type="gramEnd"/>
      <w:r>
        <w:rPr>
          <w:rFonts w:ascii="Arial" w:hAnsi="Arial" w:cs="Arial"/>
          <w:sz w:val="22"/>
          <w:szCs w:val="22"/>
          <w:u w:val="single"/>
        </w:rPr>
        <w:t xml:space="preserve"> PERSONE UBICATA NEL TERRITORIO DEI COMUNI </w:t>
      </w:r>
      <w:proofErr w:type="gramStart"/>
      <w:r>
        <w:rPr>
          <w:rFonts w:ascii="Arial" w:hAnsi="Arial" w:cs="Arial"/>
          <w:sz w:val="22"/>
          <w:szCs w:val="22"/>
          <w:u w:val="single"/>
        </w:rPr>
        <w:t xml:space="preserve">DI  </w:t>
      </w:r>
      <w:r w:rsidR="00996F7F">
        <w:rPr>
          <w:rFonts w:ascii="Arial" w:hAnsi="Arial" w:cs="Arial"/>
          <w:sz w:val="22"/>
          <w:szCs w:val="22"/>
          <w:u w:val="single"/>
        </w:rPr>
        <w:t>SESTOLA</w:t>
      </w:r>
      <w:proofErr w:type="gramEnd"/>
      <w:r w:rsidR="00996F7F">
        <w:rPr>
          <w:rFonts w:ascii="Arial" w:hAnsi="Arial" w:cs="Arial"/>
          <w:sz w:val="22"/>
          <w:szCs w:val="22"/>
          <w:u w:val="single"/>
        </w:rPr>
        <w:t xml:space="preserve"> E </w:t>
      </w:r>
      <w:r>
        <w:rPr>
          <w:rFonts w:ascii="Arial" w:hAnsi="Arial" w:cs="Arial"/>
          <w:sz w:val="22"/>
          <w:szCs w:val="22"/>
          <w:u w:val="single"/>
        </w:rPr>
        <w:t>MONTECRET</w:t>
      </w:r>
      <w:r w:rsidR="00996F7F">
        <w:rPr>
          <w:rFonts w:ascii="Arial" w:hAnsi="Arial" w:cs="Arial"/>
          <w:sz w:val="22"/>
          <w:szCs w:val="22"/>
          <w:u w:val="single"/>
        </w:rPr>
        <w:t>O</w:t>
      </w:r>
      <w:r>
        <w:rPr>
          <w:rFonts w:ascii="Arial" w:hAnsi="Arial" w:cs="Arial"/>
          <w:sz w:val="22"/>
          <w:szCs w:val="22"/>
          <w:u w:val="single"/>
        </w:rPr>
        <w:t>.</w:t>
      </w:r>
    </w:p>
    <w:p w14:paraId="314874B6" w14:textId="77777777" w:rsidR="00122293" w:rsidRDefault="00122293">
      <w:pPr>
        <w:tabs>
          <w:tab w:val="left" w:pos="1155"/>
        </w:tabs>
      </w:pPr>
      <w:r>
        <w:rPr>
          <w:rFonts w:ascii="Arial" w:eastAsia="Arial" w:hAnsi="Arial" w:cs="Arial"/>
          <w:sz w:val="22"/>
          <w:szCs w:val="22"/>
        </w:rPr>
        <w:t xml:space="preserve">    </w:t>
      </w:r>
    </w:p>
    <w:p w14:paraId="43B233D9" w14:textId="77777777" w:rsidR="00122293" w:rsidRDefault="00122293">
      <w:r>
        <w:rPr>
          <w:rFonts w:ascii="Arial" w:hAnsi="Arial" w:cs="Arial"/>
          <w:b/>
          <w:bCs/>
          <w:sz w:val="22"/>
          <w:szCs w:val="22"/>
          <w:u w:val="single"/>
        </w:rPr>
        <w:t>Articolo 1 – OGGETTO E CARATTERISTICHE TECNICHE DELL’IMPIANTO</w:t>
      </w:r>
    </w:p>
    <w:p w14:paraId="267BDB7C" w14:textId="455FB3DB" w:rsidR="00122293" w:rsidRDefault="00122293">
      <w:pPr>
        <w:pStyle w:val="Pidipagina"/>
        <w:tabs>
          <w:tab w:val="clear" w:pos="4819"/>
          <w:tab w:val="clear" w:pos="9638"/>
          <w:tab w:val="left" w:pos="1155"/>
        </w:tabs>
        <w:jc w:val="both"/>
      </w:pPr>
      <w:r>
        <w:rPr>
          <w:rFonts w:ascii="Arial" w:hAnsi="Arial" w:cs="Arial"/>
          <w:sz w:val="22"/>
          <w:szCs w:val="22"/>
        </w:rPr>
        <w:t>Oggetto del presente atto è il</w:t>
      </w:r>
      <w:r>
        <w:rPr>
          <w:rFonts w:ascii="Arial" w:hAnsi="Arial" w:cs="Arial"/>
          <w:b/>
          <w:bCs/>
          <w:sz w:val="22"/>
          <w:szCs w:val="22"/>
        </w:rPr>
        <w:t xml:space="preserve"> </w:t>
      </w:r>
      <w:r w:rsidRPr="00996F7F">
        <w:rPr>
          <w:rFonts w:ascii="Arial" w:hAnsi="Arial" w:cs="Arial"/>
          <w:sz w:val="22"/>
          <w:szCs w:val="22"/>
        </w:rPr>
        <w:t>rinnovo</w:t>
      </w:r>
      <w:r>
        <w:rPr>
          <w:rFonts w:ascii="Arial" w:hAnsi="Arial" w:cs="Arial"/>
          <w:b/>
          <w:bCs/>
          <w:sz w:val="22"/>
          <w:szCs w:val="22"/>
        </w:rPr>
        <w:t xml:space="preserve"> </w:t>
      </w:r>
      <w:r>
        <w:rPr>
          <w:rFonts w:ascii="Arial" w:hAnsi="Arial" w:cs="Arial"/>
          <w:sz w:val="22"/>
          <w:szCs w:val="22"/>
        </w:rPr>
        <w:t xml:space="preserve">della concessione rilasciata </w:t>
      </w:r>
      <w:r w:rsidR="00996F7F">
        <w:rPr>
          <w:rFonts w:ascii="Arial" w:hAnsi="Arial" w:cs="Arial"/>
          <w:sz w:val="22"/>
          <w:szCs w:val="22"/>
        </w:rPr>
        <w:t>al Consorzio Stazione Invernale del Cimone, P. IVA 00653720367</w:t>
      </w:r>
      <w:r>
        <w:rPr>
          <w:rFonts w:ascii="Arial" w:hAnsi="Arial" w:cs="Arial"/>
          <w:sz w:val="22"/>
          <w:szCs w:val="22"/>
        </w:rPr>
        <w:t>(concessionario/azienda esercente), con sede in Sestola,</w:t>
      </w:r>
      <w:r w:rsidR="00996F7F">
        <w:rPr>
          <w:rFonts w:ascii="Arial" w:hAnsi="Arial" w:cs="Arial"/>
          <w:sz w:val="22"/>
          <w:szCs w:val="22"/>
        </w:rPr>
        <w:t xml:space="preserve"> Via Circonvallazione n. 1,</w:t>
      </w:r>
      <w:r>
        <w:rPr>
          <w:rFonts w:ascii="Arial" w:hAnsi="Arial" w:cs="Arial"/>
          <w:sz w:val="22"/>
          <w:szCs w:val="22"/>
        </w:rPr>
        <w:t xml:space="preserve"> per l’eserciz</w:t>
      </w:r>
      <w:r w:rsidR="00996F7F">
        <w:rPr>
          <w:rFonts w:ascii="Arial" w:hAnsi="Arial" w:cs="Arial"/>
          <w:sz w:val="22"/>
          <w:szCs w:val="22"/>
        </w:rPr>
        <w:t>i</w:t>
      </w:r>
      <w:r>
        <w:rPr>
          <w:rFonts w:ascii="Arial" w:hAnsi="Arial" w:cs="Arial"/>
          <w:sz w:val="22"/>
          <w:szCs w:val="22"/>
        </w:rPr>
        <w:t xml:space="preserve">o della </w:t>
      </w:r>
      <w:r w:rsidR="00996F7F">
        <w:rPr>
          <w:rFonts w:ascii="Arial" w:hAnsi="Arial" w:cs="Arial"/>
          <w:sz w:val="22"/>
          <w:szCs w:val="22"/>
        </w:rPr>
        <w:t>funivia bifune a va e vieni LB02 “Passo del lupo-</w:t>
      </w:r>
      <w:proofErr w:type="spellStart"/>
      <w:r w:rsidR="00996F7F">
        <w:rPr>
          <w:rFonts w:ascii="Arial" w:hAnsi="Arial" w:cs="Arial"/>
          <w:sz w:val="22"/>
          <w:szCs w:val="22"/>
        </w:rPr>
        <w:t>Piancavallaro</w:t>
      </w:r>
      <w:proofErr w:type="spellEnd"/>
      <w:r w:rsidR="00996F7F">
        <w:rPr>
          <w:rFonts w:ascii="Arial" w:hAnsi="Arial" w:cs="Arial"/>
          <w:sz w:val="22"/>
          <w:szCs w:val="22"/>
        </w:rPr>
        <w:t xml:space="preserve">” (1550-1880), </w:t>
      </w:r>
      <w:r>
        <w:rPr>
          <w:rFonts w:ascii="Arial" w:hAnsi="Arial" w:cs="Arial"/>
          <w:sz w:val="22"/>
          <w:szCs w:val="22"/>
        </w:rPr>
        <w:t xml:space="preserve">ubicata nel territorio dei Comuni di </w:t>
      </w:r>
      <w:r w:rsidR="00996F7F">
        <w:rPr>
          <w:rFonts w:ascii="Arial" w:hAnsi="Arial" w:cs="Arial"/>
          <w:sz w:val="22"/>
          <w:szCs w:val="22"/>
        </w:rPr>
        <w:t xml:space="preserve">Sestola e </w:t>
      </w:r>
      <w:r>
        <w:rPr>
          <w:rFonts w:ascii="Arial" w:hAnsi="Arial" w:cs="Arial"/>
          <w:sz w:val="22"/>
          <w:szCs w:val="22"/>
        </w:rPr>
        <w:t>Montecreto con stazione di partenza in Comune di</w:t>
      </w:r>
      <w:r w:rsidR="00996F7F">
        <w:rPr>
          <w:rFonts w:ascii="Arial" w:hAnsi="Arial" w:cs="Arial"/>
          <w:sz w:val="22"/>
          <w:szCs w:val="22"/>
        </w:rPr>
        <w:t xml:space="preserve"> Sestola</w:t>
      </w:r>
      <w:r>
        <w:rPr>
          <w:rFonts w:ascii="Arial" w:hAnsi="Arial" w:cs="Arial"/>
          <w:sz w:val="22"/>
          <w:szCs w:val="22"/>
        </w:rPr>
        <w:t>, avente le seguenti caratteristiche tecniche:</w:t>
      </w:r>
    </w:p>
    <w:p w14:paraId="789FDABE" w14:textId="77777777" w:rsidR="00122293" w:rsidRDefault="00122293">
      <w:pPr>
        <w:tabs>
          <w:tab w:val="left" w:pos="1155"/>
        </w:tabs>
      </w:pPr>
      <w:r>
        <w:rPr>
          <w:rFonts w:ascii="Arial" w:hAnsi="Arial" w:cs="Arial"/>
          <w:sz w:val="22"/>
          <w:szCs w:val="22"/>
        </w:rPr>
        <w:tab/>
      </w:r>
    </w:p>
    <w:p w14:paraId="27979BCB" w14:textId="7234B2A8" w:rsidR="00122293" w:rsidRPr="00AA643C" w:rsidRDefault="00122293"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stazione</w:t>
      </w:r>
      <w:r w:rsidR="007F3DCA" w:rsidRPr="00AA643C">
        <w:rPr>
          <w:rFonts w:ascii="Arial" w:hAnsi="Arial" w:cs="Arial"/>
          <w:sz w:val="22"/>
          <w:szCs w:val="22"/>
        </w:rPr>
        <w:t xml:space="preserve"> a valle                     </w:t>
      </w:r>
      <w:r w:rsidRPr="00AA643C">
        <w:rPr>
          <w:rFonts w:ascii="Arial" w:hAnsi="Arial" w:cs="Arial"/>
          <w:sz w:val="22"/>
          <w:szCs w:val="22"/>
        </w:rPr>
        <w:tab/>
      </w:r>
      <w:r w:rsidRPr="00AA643C">
        <w:rPr>
          <w:rFonts w:ascii="Arial" w:hAnsi="Arial" w:cs="Arial"/>
          <w:sz w:val="22"/>
          <w:szCs w:val="22"/>
        </w:rPr>
        <w:tab/>
      </w:r>
      <w:r w:rsidRPr="00AA643C">
        <w:rPr>
          <w:rFonts w:ascii="Arial" w:hAnsi="Arial" w:cs="Arial"/>
          <w:sz w:val="22"/>
          <w:szCs w:val="22"/>
        </w:rPr>
        <w:tab/>
      </w:r>
      <w:r w:rsidRPr="00AA643C">
        <w:rPr>
          <w:rFonts w:ascii="Arial" w:hAnsi="Arial" w:cs="Arial"/>
          <w:sz w:val="22"/>
          <w:szCs w:val="22"/>
        </w:rPr>
        <w:tab/>
        <w:t>m.s.l.m.</w:t>
      </w:r>
      <w:r w:rsidRPr="00AA643C">
        <w:rPr>
          <w:rFonts w:ascii="Arial" w:hAnsi="Arial" w:cs="Arial"/>
          <w:sz w:val="22"/>
          <w:szCs w:val="22"/>
        </w:rPr>
        <w:tab/>
        <w:t>1.</w:t>
      </w:r>
      <w:r w:rsidR="007F3DCA" w:rsidRPr="00AA643C">
        <w:rPr>
          <w:rFonts w:ascii="Arial" w:hAnsi="Arial" w:cs="Arial"/>
          <w:sz w:val="22"/>
          <w:szCs w:val="22"/>
        </w:rPr>
        <w:t>55</w:t>
      </w:r>
      <w:r w:rsidR="00996F7F" w:rsidRPr="00AA643C">
        <w:rPr>
          <w:rFonts w:ascii="Arial" w:hAnsi="Arial" w:cs="Arial"/>
          <w:sz w:val="22"/>
          <w:szCs w:val="22"/>
        </w:rPr>
        <w:t>0</w:t>
      </w:r>
    </w:p>
    <w:p w14:paraId="7E407C74" w14:textId="1B3760C3" w:rsidR="00122293" w:rsidRPr="00AA643C" w:rsidRDefault="00122293"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stazione </w:t>
      </w:r>
      <w:r w:rsidR="007F3DCA" w:rsidRPr="00AA643C">
        <w:rPr>
          <w:rFonts w:ascii="Arial" w:hAnsi="Arial" w:cs="Arial"/>
          <w:sz w:val="22"/>
          <w:szCs w:val="22"/>
        </w:rPr>
        <w:t xml:space="preserve">a monte                           </w:t>
      </w:r>
      <w:r w:rsidRPr="00AA643C">
        <w:rPr>
          <w:rFonts w:ascii="Arial" w:hAnsi="Arial" w:cs="Arial"/>
          <w:sz w:val="22"/>
          <w:szCs w:val="22"/>
        </w:rPr>
        <w:t xml:space="preserve">   </w:t>
      </w:r>
      <w:r w:rsidRPr="00AA643C">
        <w:rPr>
          <w:rFonts w:ascii="Arial" w:hAnsi="Arial" w:cs="Arial"/>
          <w:sz w:val="22"/>
          <w:szCs w:val="22"/>
        </w:rPr>
        <w:tab/>
      </w:r>
      <w:r w:rsidRPr="00AA643C">
        <w:rPr>
          <w:rFonts w:ascii="Arial" w:hAnsi="Arial" w:cs="Arial"/>
          <w:sz w:val="22"/>
          <w:szCs w:val="22"/>
        </w:rPr>
        <w:tab/>
      </w:r>
      <w:r w:rsidRPr="00AA643C">
        <w:rPr>
          <w:rFonts w:ascii="Arial" w:hAnsi="Arial" w:cs="Arial"/>
          <w:sz w:val="22"/>
          <w:szCs w:val="22"/>
        </w:rPr>
        <w:tab/>
        <w:t>m.s.l.m.</w:t>
      </w:r>
      <w:r w:rsidRPr="00AA643C">
        <w:rPr>
          <w:rFonts w:ascii="Arial" w:hAnsi="Arial" w:cs="Arial"/>
          <w:sz w:val="22"/>
          <w:szCs w:val="22"/>
        </w:rPr>
        <w:tab/>
        <w:t>1.</w:t>
      </w:r>
      <w:r w:rsidR="007F3DCA" w:rsidRPr="00AA643C">
        <w:rPr>
          <w:rFonts w:ascii="Arial" w:hAnsi="Arial" w:cs="Arial"/>
          <w:sz w:val="22"/>
          <w:szCs w:val="22"/>
        </w:rPr>
        <w:t>880</w:t>
      </w:r>
    </w:p>
    <w:p w14:paraId="0AF379CF" w14:textId="39FA7A45" w:rsidR="00122293" w:rsidRPr="00AA643C" w:rsidRDefault="00122293"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lunghezza </w:t>
      </w:r>
      <w:r w:rsidR="007F3DCA" w:rsidRPr="00AA643C">
        <w:rPr>
          <w:rFonts w:ascii="Arial" w:hAnsi="Arial" w:cs="Arial"/>
          <w:sz w:val="22"/>
          <w:szCs w:val="22"/>
        </w:rPr>
        <w:t>orizzontale tra le due stazioni</w:t>
      </w:r>
      <w:r w:rsidRPr="00AA643C">
        <w:rPr>
          <w:rFonts w:ascii="Arial" w:hAnsi="Arial" w:cs="Arial"/>
          <w:sz w:val="22"/>
          <w:szCs w:val="22"/>
        </w:rPr>
        <w:tab/>
      </w:r>
      <w:r w:rsidRPr="00AA643C">
        <w:rPr>
          <w:rFonts w:ascii="Arial" w:hAnsi="Arial" w:cs="Arial"/>
          <w:sz w:val="22"/>
          <w:szCs w:val="22"/>
        </w:rPr>
        <w:tab/>
      </w:r>
      <w:r w:rsidRPr="00AA643C">
        <w:rPr>
          <w:rFonts w:ascii="Arial" w:hAnsi="Arial" w:cs="Arial"/>
          <w:sz w:val="22"/>
          <w:szCs w:val="22"/>
        </w:rPr>
        <w:tab/>
        <w:t>m.</w:t>
      </w:r>
      <w:r w:rsidRPr="00AA643C">
        <w:rPr>
          <w:rFonts w:ascii="Arial" w:hAnsi="Arial" w:cs="Arial"/>
          <w:sz w:val="22"/>
          <w:szCs w:val="22"/>
        </w:rPr>
        <w:tab/>
      </w:r>
      <w:r w:rsidRPr="00AA643C">
        <w:rPr>
          <w:rFonts w:ascii="Arial" w:hAnsi="Arial" w:cs="Arial"/>
          <w:sz w:val="22"/>
          <w:szCs w:val="22"/>
        </w:rPr>
        <w:tab/>
        <w:t>1.</w:t>
      </w:r>
      <w:r w:rsidR="007F3DCA" w:rsidRPr="00AA643C">
        <w:rPr>
          <w:rFonts w:ascii="Arial" w:hAnsi="Arial" w:cs="Arial"/>
          <w:sz w:val="22"/>
          <w:szCs w:val="22"/>
        </w:rPr>
        <w:t>920</w:t>
      </w:r>
    </w:p>
    <w:p w14:paraId="3994C3DB" w14:textId="50F1B7CC" w:rsidR="00122293" w:rsidRPr="00AA643C" w:rsidRDefault="00122293"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dislivello </w:t>
      </w:r>
      <w:r w:rsidR="007F3DCA" w:rsidRPr="00AA643C">
        <w:rPr>
          <w:rFonts w:ascii="Arial" w:hAnsi="Arial" w:cs="Arial"/>
          <w:sz w:val="22"/>
          <w:szCs w:val="22"/>
        </w:rPr>
        <w:t>tra le due stazioni</w:t>
      </w:r>
      <w:r w:rsidRPr="00AA643C">
        <w:rPr>
          <w:rFonts w:ascii="Arial" w:hAnsi="Arial" w:cs="Arial"/>
          <w:sz w:val="22"/>
          <w:szCs w:val="22"/>
        </w:rPr>
        <w:tab/>
      </w:r>
      <w:r w:rsidRPr="00AA643C">
        <w:rPr>
          <w:rFonts w:ascii="Arial" w:hAnsi="Arial" w:cs="Arial"/>
          <w:sz w:val="22"/>
          <w:szCs w:val="22"/>
        </w:rPr>
        <w:tab/>
      </w:r>
      <w:r w:rsidRPr="00AA643C">
        <w:rPr>
          <w:rFonts w:ascii="Arial" w:hAnsi="Arial" w:cs="Arial"/>
          <w:sz w:val="22"/>
          <w:szCs w:val="22"/>
        </w:rPr>
        <w:tab/>
      </w:r>
      <w:r w:rsidRPr="00AA643C">
        <w:rPr>
          <w:rFonts w:ascii="Arial" w:hAnsi="Arial" w:cs="Arial"/>
          <w:sz w:val="22"/>
          <w:szCs w:val="22"/>
        </w:rPr>
        <w:tab/>
      </w:r>
      <w:r w:rsidRPr="00AA643C">
        <w:rPr>
          <w:rFonts w:ascii="Arial" w:hAnsi="Arial" w:cs="Arial"/>
          <w:sz w:val="22"/>
          <w:szCs w:val="22"/>
        </w:rPr>
        <w:tab/>
        <w:t>m.</w:t>
      </w:r>
      <w:r w:rsidRPr="00AA643C">
        <w:rPr>
          <w:rFonts w:ascii="Arial" w:hAnsi="Arial" w:cs="Arial"/>
          <w:sz w:val="22"/>
          <w:szCs w:val="22"/>
        </w:rPr>
        <w:tab/>
      </w:r>
      <w:r w:rsidRPr="00AA643C">
        <w:rPr>
          <w:rFonts w:ascii="Arial" w:hAnsi="Arial" w:cs="Arial"/>
          <w:sz w:val="22"/>
          <w:szCs w:val="22"/>
        </w:rPr>
        <w:tab/>
        <w:t xml:space="preserve">   3</w:t>
      </w:r>
      <w:r w:rsidR="007F3DCA" w:rsidRPr="00AA643C">
        <w:rPr>
          <w:rFonts w:ascii="Arial" w:hAnsi="Arial" w:cs="Arial"/>
          <w:sz w:val="22"/>
          <w:szCs w:val="22"/>
        </w:rPr>
        <w:t>26</w:t>
      </w:r>
    </w:p>
    <w:p w14:paraId="79438CD9" w14:textId="6F859505" w:rsidR="007F3DCA" w:rsidRPr="00AA643C" w:rsidRDefault="007F3DCA"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lunghezza sviluppata della linea                                       m.                    1.949</w:t>
      </w:r>
    </w:p>
    <w:p w14:paraId="52D6F57E" w14:textId="697B346E" w:rsidR="007F3DCA" w:rsidRPr="00AA643C" w:rsidRDefault="007F3DCA"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stazione motrice                                                                                    a monte</w:t>
      </w:r>
    </w:p>
    <w:p w14:paraId="637454ED" w14:textId="03294F29" w:rsidR="007F3DCA" w:rsidRPr="00AA643C" w:rsidRDefault="007F3DCA"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stazione di rinvio                                                                                      a valle</w:t>
      </w:r>
    </w:p>
    <w:p w14:paraId="1B2A713E" w14:textId="0EE32CEA" w:rsidR="00122293" w:rsidRPr="00AA643C" w:rsidRDefault="00122293"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pendenza media</w:t>
      </w:r>
      <w:r w:rsidR="007F3DCA" w:rsidRPr="00AA643C">
        <w:rPr>
          <w:rFonts w:ascii="Arial" w:hAnsi="Arial" w:cs="Arial"/>
          <w:sz w:val="22"/>
          <w:szCs w:val="22"/>
        </w:rPr>
        <w:t xml:space="preserve"> tra le due stazioni</w:t>
      </w:r>
      <w:r w:rsidRPr="00AA643C">
        <w:rPr>
          <w:rFonts w:ascii="Arial" w:hAnsi="Arial" w:cs="Arial"/>
          <w:sz w:val="22"/>
          <w:szCs w:val="22"/>
        </w:rPr>
        <w:tab/>
      </w:r>
      <w:r w:rsidR="007F3DCA" w:rsidRPr="00AA643C">
        <w:rPr>
          <w:rFonts w:ascii="Arial" w:hAnsi="Arial" w:cs="Arial"/>
          <w:sz w:val="22"/>
          <w:szCs w:val="22"/>
        </w:rPr>
        <w:t xml:space="preserve">            </w:t>
      </w:r>
      <w:r w:rsidRPr="00AA643C">
        <w:rPr>
          <w:rFonts w:ascii="Arial" w:hAnsi="Arial" w:cs="Arial"/>
          <w:sz w:val="22"/>
          <w:szCs w:val="22"/>
        </w:rPr>
        <w:tab/>
        <w:t>%</w:t>
      </w:r>
      <w:r w:rsidRPr="00AA643C">
        <w:rPr>
          <w:rFonts w:ascii="Arial" w:hAnsi="Arial" w:cs="Arial"/>
          <w:sz w:val="22"/>
          <w:szCs w:val="22"/>
        </w:rPr>
        <w:tab/>
      </w:r>
      <w:r w:rsidRPr="00AA643C">
        <w:rPr>
          <w:rFonts w:ascii="Arial" w:hAnsi="Arial" w:cs="Arial"/>
          <w:sz w:val="22"/>
          <w:szCs w:val="22"/>
        </w:rPr>
        <w:tab/>
        <w:t xml:space="preserve">     </w:t>
      </w:r>
      <w:r w:rsidR="007F3DCA" w:rsidRPr="00AA643C">
        <w:rPr>
          <w:rFonts w:ascii="Arial" w:hAnsi="Arial" w:cs="Arial"/>
          <w:sz w:val="22"/>
          <w:szCs w:val="22"/>
        </w:rPr>
        <w:t>17</w:t>
      </w:r>
    </w:p>
    <w:p w14:paraId="4E5FA73C" w14:textId="0F16579B" w:rsidR="007F3DCA" w:rsidRPr="00AA643C" w:rsidRDefault="007F3DCA"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pendenza massima del vagoncino carico                         %                       31,8</w:t>
      </w:r>
    </w:p>
    <w:p w14:paraId="0A960AEE" w14:textId="2A1606FC" w:rsidR="007F3DCA" w:rsidRPr="00AA643C" w:rsidRDefault="007F3DCA"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cavalletti                                                                             n.                           1</w:t>
      </w:r>
    </w:p>
    <w:p w14:paraId="05358AB8" w14:textId="72344320"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altezza del cavalletto                                                         m.                        20</w:t>
      </w:r>
    </w:p>
    <w:p w14:paraId="5328069F" w14:textId="3F6067E8"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fune portante “Ercole” con nucleo spiroidale                     </w:t>
      </w:r>
      <w:bookmarkStart w:id="0" w:name="_Hlk216191293"/>
      <w:r w:rsidR="009235DD">
        <w:rPr>
          <w:rFonts w:ascii="Arial" w:hAnsi="Arial" w:cs="Arial"/>
          <w:sz w:val="22"/>
          <w:szCs w:val="22"/>
        </w:rPr>
        <w:t>ø</w:t>
      </w:r>
      <w:bookmarkEnd w:id="0"/>
      <w:r w:rsidR="009235DD">
        <w:rPr>
          <w:rFonts w:ascii="Arial" w:hAnsi="Arial" w:cs="Arial"/>
          <w:sz w:val="22"/>
          <w:szCs w:val="22"/>
        </w:rPr>
        <w:t xml:space="preserve"> </w:t>
      </w:r>
      <w:r w:rsidRPr="00AA643C">
        <w:rPr>
          <w:rFonts w:ascii="Arial" w:hAnsi="Arial" w:cs="Arial"/>
          <w:sz w:val="22"/>
          <w:szCs w:val="22"/>
        </w:rPr>
        <w:t>mm                  35</w:t>
      </w:r>
    </w:p>
    <w:p w14:paraId="15AE1E06" w14:textId="43A04C70"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fune traente                                                                       </w:t>
      </w:r>
      <w:r w:rsidR="009235DD">
        <w:rPr>
          <w:rFonts w:ascii="Arial" w:hAnsi="Arial" w:cs="Arial"/>
          <w:sz w:val="22"/>
          <w:szCs w:val="22"/>
        </w:rPr>
        <w:t>ø</w:t>
      </w:r>
      <w:r w:rsidR="009235DD" w:rsidRPr="00AA643C">
        <w:rPr>
          <w:rFonts w:ascii="Arial" w:hAnsi="Arial" w:cs="Arial"/>
          <w:sz w:val="22"/>
          <w:szCs w:val="22"/>
        </w:rPr>
        <w:t xml:space="preserve"> </w:t>
      </w:r>
      <w:r w:rsidRPr="00AA643C">
        <w:rPr>
          <w:rFonts w:ascii="Arial" w:hAnsi="Arial" w:cs="Arial"/>
          <w:sz w:val="22"/>
          <w:szCs w:val="22"/>
        </w:rPr>
        <w:t xml:space="preserve">mm                  </w:t>
      </w:r>
      <w:r w:rsidR="009235DD">
        <w:rPr>
          <w:rFonts w:ascii="Arial" w:hAnsi="Arial" w:cs="Arial"/>
          <w:sz w:val="22"/>
          <w:szCs w:val="22"/>
        </w:rPr>
        <w:t xml:space="preserve"> </w:t>
      </w:r>
      <w:r w:rsidRPr="00AA643C">
        <w:rPr>
          <w:rFonts w:ascii="Arial" w:hAnsi="Arial" w:cs="Arial"/>
          <w:sz w:val="22"/>
          <w:szCs w:val="22"/>
        </w:rPr>
        <w:t>16</w:t>
      </w:r>
    </w:p>
    <w:p w14:paraId="22763B45" w14:textId="284B26E4"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fune zavorra                                                                      </w:t>
      </w:r>
      <w:r w:rsidR="009235DD">
        <w:rPr>
          <w:rFonts w:ascii="Arial" w:hAnsi="Arial" w:cs="Arial"/>
          <w:sz w:val="22"/>
          <w:szCs w:val="22"/>
        </w:rPr>
        <w:t>ø</w:t>
      </w:r>
      <w:r w:rsidR="009235DD" w:rsidRPr="00AA643C">
        <w:rPr>
          <w:rFonts w:ascii="Arial" w:hAnsi="Arial" w:cs="Arial"/>
          <w:sz w:val="22"/>
          <w:szCs w:val="22"/>
        </w:rPr>
        <w:t xml:space="preserve"> </w:t>
      </w:r>
      <w:r w:rsidRPr="00AA643C">
        <w:rPr>
          <w:rFonts w:ascii="Arial" w:hAnsi="Arial" w:cs="Arial"/>
          <w:sz w:val="22"/>
          <w:szCs w:val="22"/>
        </w:rPr>
        <w:t>mm                   16</w:t>
      </w:r>
    </w:p>
    <w:p w14:paraId="0B43F5D9" w14:textId="152252FC"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fune di soccorso                                                                </w:t>
      </w:r>
      <w:r w:rsidR="009235DD">
        <w:rPr>
          <w:rFonts w:ascii="Arial" w:hAnsi="Arial" w:cs="Arial"/>
          <w:sz w:val="22"/>
          <w:szCs w:val="22"/>
        </w:rPr>
        <w:t>ø</w:t>
      </w:r>
      <w:r w:rsidR="009235DD" w:rsidRPr="00AA643C">
        <w:rPr>
          <w:rFonts w:ascii="Arial" w:hAnsi="Arial" w:cs="Arial"/>
          <w:sz w:val="22"/>
          <w:szCs w:val="22"/>
        </w:rPr>
        <w:t xml:space="preserve"> </w:t>
      </w:r>
      <w:r w:rsidRPr="00AA643C">
        <w:rPr>
          <w:rFonts w:ascii="Arial" w:hAnsi="Arial" w:cs="Arial"/>
          <w:sz w:val="22"/>
          <w:szCs w:val="22"/>
        </w:rPr>
        <w:t xml:space="preserve">mm                  </w:t>
      </w:r>
      <w:r w:rsidR="009235DD">
        <w:rPr>
          <w:rFonts w:ascii="Arial" w:hAnsi="Arial" w:cs="Arial"/>
          <w:sz w:val="22"/>
          <w:szCs w:val="22"/>
        </w:rPr>
        <w:t xml:space="preserve"> </w:t>
      </w:r>
      <w:r w:rsidRPr="00AA643C">
        <w:rPr>
          <w:rFonts w:ascii="Arial" w:hAnsi="Arial" w:cs="Arial"/>
          <w:sz w:val="22"/>
          <w:szCs w:val="22"/>
        </w:rPr>
        <w:t>12</w:t>
      </w:r>
    </w:p>
    <w:p w14:paraId="79608AEE" w14:textId="77777777"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n. 2 vetture in lega leggera per n. 20 persone </w:t>
      </w:r>
    </w:p>
    <w:p w14:paraId="7B8FD606" w14:textId="15EA00E1"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più un conducente rispettivamente un carico utile di         kg                    1.700</w:t>
      </w:r>
    </w:p>
    <w:p w14:paraId="55C48C32" w14:textId="17948D86"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velocità di corsa                                                                 m/sec.                    8</w:t>
      </w:r>
    </w:p>
    <w:p w14:paraId="368402EA" w14:textId="209F8381"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velocità con il motore di riserva                                         m/sec.                    4</w:t>
      </w:r>
    </w:p>
    <w:p w14:paraId="56125091" w14:textId="52236FA1"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xml:space="preserve">- capacità di trasporto in un senso                                      </w:t>
      </w:r>
      <w:proofErr w:type="spellStart"/>
      <w:proofErr w:type="gramStart"/>
      <w:r w:rsidRPr="00AA643C">
        <w:rPr>
          <w:rFonts w:ascii="Arial" w:hAnsi="Arial" w:cs="Arial"/>
          <w:sz w:val="22"/>
          <w:szCs w:val="22"/>
        </w:rPr>
        <w:t>pers</w:t>
      </w:r>
      <w:proofErr w:type="spellEnd"/>
      <w:r w:rsidRPr="00AA643C">
        <w:rPr>
          <w:rFonts w:ascii="Arial" w:hAnsi="Arial" w:cs="Arial"/>
          <w:sz w:val="22"/>
          <w:szCs w:val="22"/>
        </w:rPr>
        <w:t>./</w:t>
      </w:r>
      <w:proofErr w:type="gramEnd"/>
      <w:r w:rsidRPr="00AA643C">
        <w:rPr>
          <w:rFonts w:ascii="Arial" w:hAnsi="Arial" w:cs="Arial"/>
          <w:sz w:val="22"/>
          <w:szCs w:val="22"/>
        </w:rPr>
        <w:t>h                237</w:t>
      </w:r>
    </w:p>
    <w:p w14:paraId="6B300F48" w14:textId="44DF70F6"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potenza del motore elettrico di trazione                            CV                      100</w:t>
      </w:r>
    </w:p>
    <w:p w14:paraId="741FFF70" w14:textId="7399B60F"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potenza del motore a scoppio di riserva                           CV                        55</w:t>
      </w:r>
    </w:p>
    <w:p w14:paraId="38ADC8BB" w14:textId="66FC412E"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potenza del motore di soccorso                                        CV                        10</w:t>
      </w:r>
    </w:p>
    <w:p w14:paraId="7B7069A2" w14:textId="6753F35A" w:rsidR="00AA643C" w:rsidRPr="00AA643C" w:rsidRDefault="00AA643C" w:rsidP="00AA643C">
      <w:pPr>
        <w:pStyle w:val="Pidipagina"/>
        <w:tabs>
          <w:tab w:val="clear" w:pos="4819"/>
          <w:tab w:val="clear" w:pos="9638"/>
          <w:tab w:val="left" w:pos="1155"/>
        </w:tabs>
        <w:jc w:val="both"/>
        <w:rPr>
          <w:rFonts w:ascii="Arial" w:hAnsi="Arial" w:cs="Arial"/>
          <w:sz w:val="22"/>
          <w:szCs w:val="22"/>
        </w:rPr>
      </w:pPr>
      <w:r w:rsidRPr="00AA643C">
        <w:rPr>
          <w:rFonts w:ascii="Arial" w:hAnsi="Arial" w:cs="Arial"/>
          <w:sz w:val="22"/>
          <w:szCs w:val="22"/>
        </w:rPr>
        <w:t>- velocità del vagoncino di soccorso                                   m/sec.                     2</w:t>
      </w:r>
    </w:p>
    <w:p w14:paraId="010CD1E2" w14:textId="77777777" w:rsidR="00122293" w:rsidRDefault="00122293" w:rsidP="00AA643C">
      <w:pPr>
        <w:pStyle w:val="Pidipagina"/>
        <w:tabs>
          <w:tab w:val="clear" w:pos="4819"/>
          <w:tab w:val="clear" w:pos="9638"/>
          <w:tab w:val="left" w:pos="1155"/>
        </w:tabs>
        <w:jc w:val="both"/>
        <w:rPr>
          <w:rFonts w:ascii="Arial" w:hAnsi="Arial" w:cs="Arial"/>
          <w:sz w:val="22"/>
          <w:szCs w:val="22"/>
        </w:rPr>
      </w:pPr>
    </w:p>
    <w:p w14:paraId="63DC7117" w14:textId="77777777" w:rsidR="00122293" w:rsidRDefault="00122293">
      <w:pPr>
        <w:pStyle w:val="Titolo6"/>
        <w:ind w:left="0"/>
      </w:pPr>
      <w:proofErr w:type="gramStart"/>
      <w:r>
        <w:rPr>
          <w:rFonts w:ascii="Arial" w:hAnsi="Arial" w:cs="Arial"/>
          <w:sz w:val="22"/>
          <w:szCs w:val="22"/>
        </w:rPr>
        <w:t>Articolo  2</w:t>
      </w:r>
      <w:proofErr w:type="gramEnd"/>
      <w:r>
        <w:rPr>
          <w:rFonts w:ascii="Arial" w:hAnsi="Arial" w:cs="Arial"/>
          <w:sz w:val="22"/>
          <w:szCs w:val="22"/>
        </w:rPr>
        <w:t xml:space="preserve">  </w:t>
      </w:r>
      <w:proofErr w:type="gramStart"/>
      <w:r>
        <w:rPr>
          <w:rFonts w:ascii="Arial" w:hAnsi="Arial" w:cs="Arial"/>
          <w:sz w:val="22"/>
          <w:szCs w:val="22"/>
        </w:rPr>
        <w:t>-  VALIDITA</w:t>
      </w:r>
      <w:proofErr w:type="gramEnd"/>
      <w:r>
        <w:rPr>
          <w:rFonts w:ascii="Arial" w:hAnsi="Arial" w:cs="Arial"/>
          <w:sz w:val="22"/>
          <w:szCs w:val="22"/>
        </w:rPr>
        <w:t>’</w:t>
      </w:r>
    </w:p>
    <w:p w14:paraId="1AEB5CB8" w14:textId="276F9285" w:rsidR="00122293" w:rsidRPr="003546F4" w:rsidRDefault="00122293">
      <w:pPr>
        <w:pStyle w:val="Rientrocorpodeltesto21"/>
        <w:ind w:left="0"/>
        <w:jc w:val="both"/>
      </w:pPr>
      <w:r w:rsidRPr="003546F4">
        <w:rPr>
          <w:rFonts w:ascii="Arial" w:hAnsi="Arial" w:cs="Arial"/>
          <w:sz w:val="22"/>
          <w:szCs w:val="22"/>
        </w:rPr>
        <w:t>La concessione ha validità fino al</w:t>
      </w:r>
      <w:r w:rsidR="003546F4" w:rsidRPr="003546F4">
        <w:rPr>
          <w:rFonts w:ascii="Arial" w:hAnsi="Arial" w:cs="Arial"/>
          <w:sz w:val="22"/>
          <w:szCs w:val="22"/>
        </w:rPr>
        <w:t xml:space="preserve"> 03/12/2026</w:t>
      </w:r>
      <w:r w:rsidR="002250E4">
        <w:rPr>
          <w:rFonts w:ascii="Arial" w:hAnsi="Arial" w:cs="Arial"/>
          <w:sz w:val="22"/>
          <w:szCs w:val="22"/>
        </w:rPr>
        <w:t xml:space="preserve"> e</w:t>
      </w:r>
      <w:r w:rsidRPr="003546F4">
        <w:rPr>
          <w:rFonts w:ascii="Arial" w:hAnsi="Arial" w:cs="Arial"/>
          <w:sz w:val="22"/>
          <w:szCs w:val="22"/>
        </w:rPr>
        <w:t xml:space="preserve"> potrà essere rinnovata,</w:t>
      </w:r>
      <w:r w:rsidR="009C1DE5">
        <w:rPr>
          <w:rFonts w:ascii="Arial" w:hAnsi="Arial" w:cs="Arial"/>
          <w:sz w:val="22"/>
          <w:szCs w:val="22"/>
        </w:rPr>
        <w:t xml:space="preserve"> previa espressa richiesta,</w:t>
      </w:r>
      <w:r w:rsidRPr="003546F4">
        <w:rPr>
          <w:rFonts w:ascii="Arial" w:hAnsi="Arial" w:cs="Arial"/>
          <w:sz w:val="22"/>
          <w:szCs w:val="22"/>
        </w:rPr>
        <w:t xml:space="preserve"> subordinatamente </w:t>
      </w:r>
      <w:r w:rsidR="002250E4">
        <w:rPr>
          <w:rFonts w:ascii="Arial" w:hAnsi="Arial" w:cs="Arial"/>
          <w:sz w:val="22"/>
          <w:szCs w:val="22"/>
        </w:rPr>
        <w:t>al</w:t>
      </w:r>
      <w:r w:rsidR="00A7141F">
        <w:rPr>
          <w:rFonts w:ascii="Arial" w:hAnsi="Arial" w:cs="Arial"/>
          <w:sz w:val="22"/>
          <w:szCs w:val="22"/>
        </w:rPr>
        <w:t xml:space="preserve"> positivo esperimento della revisione generale di cui al</w:t>
      </w:r>
      <w:r w:rsidRPr="003546F4">
        <w:rPr>
          <w:rFonts w:ascii="Arial" w:hAnsi="Arial" w:cs="Arial"/>
          <w:sz w:val="22"/>
          <w:szCs w:val="22"/>
        </w:rPr>
        <w:t xml:space="preserve"> D.M. n. 203/2015</w:t>
      </w:r>
      <w:r w:rsidR="00A7141F">
        <w:rPr>
          <w:rFonts w:ascii="Arial" w:hAnsi="Arial" w:cs="Arial"/>
          <w:sz w:val="22"/>
          <w:szCs w:val="22"/>
        </w:rPr>
        <w:t>.</w:t>
      </w:r>
      <w:r w:rsidR="00A84C21">
        <w:rPr>
          <w:rFonts w:ascii="Arial" w:hAnsi="Arial" w:cs="Arial"/>
          <w:sz w:val="22"/>
          <w:szCs w:val="22"/>
        </w:rPr>
        <w:t xml:space="preserve"> </w:t>
      </w:r>
    </w:p>
    <w:p w14:paraId="5250CA39" w14:textId="77777777" w:rsidR="00122293" w:rsidRDefault="00122293">
      <w:pPr>
        <w:pStyle w:val="Rientrocorpodeltesto21"/>
        <w:ind w:left="0"/>
        <w:jc w:val="both"/>
      </w:pPr>
      <w:r w:rsidRPr="003546F4">
        <w:rPr>
          <w:rFonts w:ascii="Arial" w:hAnsi="Arial" w:cs="Arial"/>
          <w:sz w:val="22"/>
          <w:szCs w:val="22"/>
        </w:rPr>
        <w:t>La concessione potrà, altresì, essere rinnovata alle condizioni che la Provincia di Modena (</w:t>
      </w:r>
      <w:proofErr w:type="gramStart"/>
      <w:r w:rsidRPr="003546F4">
        <w:rPr>
          <w:rFonts w:ascii="Arial" w:hAnsi="Arial" w:cs="Arial"/>
          <w:sz w:val="22"/>
          <w:szCs w:val="22"/>
        </w:rPr>
        <w:t>ente  concedente</w:t>
      </w:r>
      <w:proofErr w:type="gramEnd"/>
      <w:r w:rsidRPr="003546F4">
        <w:rPr>
          <w:rFonts w:ascii="Arial" w:hAnsi="Arial" w:cs="Arial"/>
          <w:sz w:val="22"/>
          <w:szCs w:val="22"/>
        </w:rPr>
        <w:t xml:space="preserve">) riterrà di stabilire, previa dimostrazione di tutti i requisiti, delle condizioni necessarie alla </w:t>
      </w:r>
      <w:r w:rsidRPr="003546F4">
        <w:rPr>
          <w:rFonts w:ascii="Arial" w:hAnsi="Arial" w:cs="Arial"/>
          <w:sz w:val="22"/>
          <w:szCs w:val="22"/>
        </w:rPr>
        <w:lastRenderedPageBreak/>
        <w:t>gestione dell’impianto, della libera disponibilità dei suoli interessati dall’impianto e dalle piste, per l’ulteriore periodo di concessione.</w:t>
      </w:r>
      <w:r>
        <w:rPr>
          <w:rFonts w:ascii="Arial" w:hAnsi="Arial" w:cs="Arial"/>
          <w:sz w:val="22"/>
          <w:szCs w:val="22"/>
        </w:rPr>
        <w:t xml:space="preserve">     </w:t>
      </w:r>
    </w:p>
    <w:p w14:paraId="006ABC36" w14:textId="77777777" w:rsidR="00122293" w:rsidRDefault="00122293">
      <w:pPr>
        <w:pStyle w:val="Rientrocorpodeltesto21"/>
        <w:jc w:val="both"/>
        <w:rPr>
          <w:rFonts w:ascii="Arial" w:hAnsi="Arial" w:cs="Arial"/>
          <w:sz w:val="22"/>
          <w:szCs w:val="22"/>
        </w:rPr>
      </w:pPr>
    </w:p>
    <w:p w14:paraId="19C30C61" w14:textId="77777777" w:rsidR="00122293" w:rsidRDefault="00122293">
      <w:proofErr w:type="gramStart"/>
      <w:r>
        <w:rPr>
          <w:rFonts w:ascii="Arial" w:hAnsi="Arial" w:cs="Arial"/>
          <w:b/>
          <w:bCs/>
          <w:sz w:val="22"/>
          <w:szCs w:val="22"/>
          <w:u w:val="single"/>
        </w:rPr>
        <w:t>Articolo  3</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OBBLIGHI</w:t>
      </w:r>
      <w:proofErr w:type="gramEnd"/>
    </w:p>
    <w:p w14:paraId="6ABEB7E2" w14:textId="069C7F9A" w:rsidR="00122293" w:rsidRDefault="00122293">
      <w:pPr>
        <w:pStyle w:val="Rientrocorpodeltesto21"/>
        <w:ind w:left="0"/>
        <w:jc w:val="both"/>
      </w:pPr>
      <w:r>
        <w:rPr>
          <w:rFonts w:ascii="Arial" w:hAnsi="Arial" w:cs="Arial"/>
          <w:sz w:val="22"/>
          <w:szCs w:val="22"/>
        </w:rPr>
        <w:t>Il concessionario/azienda esercente si obbliga a tenere sollevati ed indenni la Provincia di Modena ed i suoi funziona</w:t>
      </w:r>
      <w:r w:rsidR="00B5643B">
        <w:rPr>
          <w:rFonts w:ascii="Arial" w:hAnsi="Arial" w:cs="Arial"/>
          <w:sz w:val="22"/>
          <w:szCs w:val="22"/>
        </w:rPr>
        <w:t>r</w:t>
      </w:r>
      <w:r>
        <w:rPr>
          <w:rFonts w:ascii="Arial" w:hAnsi="Arial" w:cs="Arial"/>
          <w:sz w:val="22"/>
          <w:szCs w:val="22"/>
        </w:rPr>
        <w:t xml:space="preserve">i, gli enti proprietari dei fondi interessati dall’impianto e dalle piste, da tutti i danni diretti e indiretti che possono risultare dall’esercizio della </w:t>
      </w:r>
      <w:r w:rsidR="00B5643B">
        <w:rPr>
          <w:rFonts w:ascii="Arial" w:hAnsi="Arial" w:cs="Arial"/>
          <w:sz w:val="22"/>
          <w:szCs w:val="22"/>
        </w:rPr>
        <w:t>funivia</w:t>
      </w:r>
      <w:r>
        <w:rPr>
          <w:rFonts w:ascii="Arial" w:hAnsi="Arial" w:cs="Arial"/>
          <w:sz w:val="22"/>
          <w:szCs w:val="22"/>
        </w:rPr>
        <w:t xml:space="preserve"> come pure nel caso di opposizioni e pretese di indennizzo da parte di concessionari o di esercenti altre linee pubbliche di trasporto concorrenti, sollevando questa amministrazione da qualunque responsabilità in merito, ed escludendola da qualunque lite possa sorgere durante l’esercizio.</w:t>
      </w:r>
    </w:p>
    <w:p w14:paraId="31A14BDB" w14:textId="77777777" w:rsidR="00122293" w:rsidRDefault="00122293">
      <w:pPr>
        <w:ind w:left="1100"/>
        <w:rPr>
          <w:rFonts w:ascii="Arial" w:hAnsi="Arial" w:cs="Arial"/>
          <w:b/>
          <w:bCs/>
          <w:sz w:val="22"/>
          <w:szCs w:val="22"/>
          <w:u w:val="single"/>
        </w:rPr>
      </w:pPr>
    </w:p>
    <w:p w14:paraId="13E7DE30" w14:textId="77777777" w:rsidR="00122293" w:rsidRDefault="00122293">
      <w:proofErr w:type="gramStart"/>
      <w:r>
        <w:rPr>
          <w:rFonts w:ascii="Arial" w:hAnsi="Arial" w:cs="Arial"/>
          <w:b/>
          <w:bCs/>
          <w:sz w:val="22"/>
          <w:szCs w:val="22"/>
          <w:u w:val="single"/>
        </w:rPr>
        <w:t>Articolo  4</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SOSPENSIONE</w:t>
      </w:r>
      <w:proofErr w:type="gramEnd"/>
      <w:r>
        <w:rPr>
          <w:rFonts w:ascii="Arial" w:hAnsi="Arial" w:cs="Arial"/>
          <w:b/>
          <w:bCs/>
          <w:sz w:val="22"/>
          <w:szCs w:val="22"/>
          <w:u w:val="single"/>
        </w:rPr>
        <w:t xml:space="preserve"> DELLA CONCESSIONE</w:t>
      </w:r>
    </w:p>
    <w:p w14:paraId="414391CF" w14:textId="77777777" w:rsidR="00122293" w:rsidRDefault="00122293">
      <w:pPr>
        <w:pStyle w:val="Rientrocorpodeltesto21"/>
        <w:ind w:left="0"/>
        <w:jc w:val="both"/>
      </w:pPr>
      <w:r>
        <w:rPr>
          <w:rFonts w:ascii="Arial" w:hAnsi="Arial" w:cs="Arial"/>
          <w:sz w:val="22"/>
          <w:szCs w:val="22"/>
        </w:rPr>
        <w:t xml:space="preserve">In caso di inottemperanza degli obblighi stabiliti dalla concessione o da norma di legge, la Provincia di Modena in qualità di ente concedente può sospendere, con provvedimento motivato, la concessione stessa.   </w:t>
      </w:r>
    </w:p>
    <w:p w14:paraId="583D78C8" w14:textId="77777777" w:rsidR="00122293" w:rsidRDefault="00122293">
      <w:pPr>
        <w:tabs>
          <w:tab w:val="left" w:pos="708"/>
          <w:tab w:val="left" w:pos="1170"/>
        </w:tabs>
        <w:ind w:left="1100"/>
        <w:rPr>
          <w:rFonts w:ascii="Arial" w:hAnsi="Arial" w:cs="Arial"/>
          <w:sz w:val="22"/>
          <w:szCs w:val="22"/>
        </w:rPr>
      </w:pPr>
    </w:p>
    <w:p w14:paraId="494F6E8B" w14:textId="77777777" w:rsidR="00122293" w:rsidRDefault="00122293">
      <w:pPr>
        <w:tabs>
          <w:tab w:val="left" w:pos="708"/>
          <w:tab w:val="left" w:pos="1170"/>
        </w:tabs>
      </w:pPr>
      <w:r>
        <w:rPr>
          <w:rFonts w:ascii="Arial" w:hAnsi="Arial" w:cs="Arial"/>
          <w:b/>
          <w:bCs/>
          <w:sz w:val="22"/>
          <w:szCs w:val="22"/>
          <w:u w:val="single"/>
        </w:rPr>
        <w:t xml:space="preserve">Articolo 5 </w:t>
      </w:r>
      <w:proofErr w:type="gramStart"/>
      <w:r>
        <w:rPr>
          <w:rFonts w:ascii="Arial" w:hAnsi="Arial" w:cs="Arial"/>
          <w:b/>
          <w:bCs/>
          <w:sz w:val="22"/>
          <w:szCs w:val="22"/>
          <w:u w:val="single"/>
        </w:rPr>
        <w:t>-  DECADENZA</w:t>
      </w:r>
      <w:proofErr w:type="gramEnd"/>
    </w:p>
    <w:p w14:paraId="075094D4" w14:textId="77777777" w:rsidR="00122293" w:rsidRDefault="00122293">
      <w:pPr>
        <w:pStyle w:val="Rientrocorpodeltesto"/>
        <w:ind w:left="0"/>
      </w:pPr>
      <w:r>
        <w:rPr>
          <w:rFonts w:ascii="Arial" w:hAnsi="Arial" w:cs="Arial"/>
          <w:sz w:val="22"/>
          <w:szCs w:val="22"/>
        </w:rPr>
        <w:t xml:space="preserve">La Provincia di Modena, in qualità di ente concedente, dichiara con provvedimento motivato la decadenza della concessione per </w:t>
      </w:r>
      <w:proofErr w:type="gramStart"/>
      <w:r>
        <w:rPr>
          <w:rFonts w:ascii="Arial" w:hAnsi="Arial" w:cs="Arial"/>
          <w:sz w:val="22"/>
          <w:szCs w:val="22"/>
        </w:rPr>
        <w:t>i  seguenti</w:t>
      </w:r>
      <w:proofErr w:type="gramEnd"/>
      <w:r>
        <w:rPr>
          <w:rFonts w:ascii="Arial" w:hAnsi="Arial" w:cs="Arial"/>
          <w:sz w:val="22"/>
          <w:szCs w:val="22"/>
        </w:rPr>
        <w:t xml:space="preserve"> motivi:</w:t>
      </w:r>
    </w:p>
    <w:p w14:paraId="396A43AF" w14:textId="77777777" w:rsidR="00122293" w:rsidRDefault="00122293">
      <w:pPr>
        <w:pStyle w:val="Rientrocorpodeltesto"/>
        <w:ind w:left="1587" w:hanging="1247"/>
      </w:pPr>
      <w:r>
        <w:rPr>
          <w:rFonts w:ascii="Arial" w:hAnsi="Arial" w:cs="Arial"/>
          <w:sz w:val="22"/>
          <w:szCs w:val="22"/>
        </w:rPr>
        <w:t>a) dopo due violazioni degli obblighi di concessione;</w:t>
      </w:r>
    </w:p>
    <w:p w14:paraId="3CB37308" w14:textId="77777777" w:rsidR="00122293" w:rsidRDefault="00122293">
      <w:pPr>
        <w:pStyle w:val="Rientrocorpodeltesto"/>
        <w:ind w:left="340"/>
      </w:pPr>
      <w:r>
        <w:rPr>
          <w:rFonts w:ascii="Arial" w:hAnsi="Arial" w:cs="Arial"/>
          <w:sz w:val="22"/>
          <w:szCs w:val="22"/>
        </w:rPr>
        <w:t xml:space="preserve">b) in caso di interruzione dell’esercizio, da parte del concessionario/azienda esercente, per oltre un anno, salvo motivi di forza maggiore;  </w:t>
      </w:r>
    </w:p>
    <w:p w14:paraId="4B50C74F" w14:textId="77777777" w:rsidR="00122293" w:rsidRDefault="00122293">
      <w:pPr>
        <w:ind w:left="340"/>
        <w:jc w:val="both"/>
      </w:pPr>
      <w:r>
        <w:rPr>
          <w:rFonts w:ascii="Arial" w:hAnsi="Arial" w:cs="Arial"/>
          <w:sz w:val="22"/>
          <w:szCs w:val="22"/>
        </w:rPr>
        <w:t>c) quando si verificano, nell’esercizio, gravi irregolarità o ripetute irregolarità anche non gravi, debitamente constatate a carico del concessionario/azienda esercente, o sia compromessa la sicurezza dell’esercizio medesimo per colpa del concessionario/azienda esercente;</w:t>
      </w:r>
    </w:p>
    <w:p w14:paraId="74FAED86" w14:textId="77777777" w:rsidR="00122293" w:rsidRDefault="00122293">
      <w:pPr>
        <w:ind w:left="340"/>
        <w:jc w:val="both"/>
      </w:pPr>
      <w:r>
        <w:rPr>
          <w:rFonts w:ascii="Arial" w:hAnsi="Arial" w:cs="Arial"/>
          <w:sz w:val="22"/>
          <w:szCs w:val="22"/>
        </w:rPr>
        <w:t>d) quando il concessionario/azienda esercente non ottemperi agli obblighi previsti dalla vigente normativa, o agli obblighi previsti con il presente atto, malgrado ripetute diffide;</w:t>
      </w:r>
    </w:p>
    <w:p w14:paraId="597726FD" w14:textId="77777777" w:rsidR="00122293" w:rsidRDefault="00122293">
      <w:pPr>
        <w:pStyle w:val="Rientrocorpodeltesto"/>
        <w:ind w:left="0"/>
      </w:pPr>
      <w:r>
        <w:rPr>
          <w:rFonts w:ascii="Arial" w:hAnsi="Arial" w:cs="Arial"/>
          <w:sz w:val="22"/>
          <w:szCs w:val="22"/>
        </w:rPr>
        <w:t>La decadenza della concessione non dà titolo ad alcun indennizzo a favore del concessionario/azienda esercente o dei suoi aventi causa.</w:t>
      </w:r>
    </w:p>
    <w:p w14:paraId="4B1F94BF" w14:textId="77777777" w:rsidR="00122293" w:rsidRDefault="00122293">
      <w:pPr>
        <w:jc w:val="both"/>
      </w:pPr>
      <w:r>
        <w:rPr>
          <w:rFonts w:ascii="Arial" w:hAnsi="Arial" w:cs="Arial"/>
          <w:sz w:val="22"/>
          <w:szCs w:val="22"/>
        </w:rPr>
        <w:t>Nei casi di decadenza della concessione non può essere rilasciata una nuova concessione per lo stesso impianto al precedente titolare.</w:t>
      </w:r>
    </w:p>
    <w:p w14:paraId="159A3F40" w14:textId="77777777" w:rsidR="00122293" w:rsidRDefault="00122293">
      <w:pPr>
        <w:pStyle w:val="Titolo6"/>
        <w:rPr>
          <w:rFonts w:ascii="Arial" w:hAnsi="Arial" w:cs="Arial"/>
          <w:sz w:val="22"/>
          <w:szCs w:val="22"/>
        </w:rPr>
      </w:pPr>
    </w:p>
    <w:p w14:paraId="59794840" w14:textId="77777777" w:rsidR="00122293" w:rsidRDefault="00122293">
      <w:pPr>
        <w:pStyle w:val="Titolo6"/>
        <w:ind w:left="0"/>
      </w:pPr>
      <w:proofErr w:type="gramStart"/>
      <w:r>
        <w:rPr>
          <w:rFonts w:ascii="Arial" w:hAnsi="Arial" w:cs="Arial"/>
          <w:sz w:val="22"/>
          <w:szCs w:val="22"/>
        </w:rPr>
        <w:t>Articolo  6</w:t>
      </w:r>
      <w:proofErr w:type="gramEnd"/>
      <w:r>
        <w:rPr>
          <w:rFonts w:ascii="Arial" w:hAnsi="Arial" w:cs="Arial"/>
          <w:sz w:val="22"/>
          <w:szCs w:val="22"/>
        </w:rPr>
        <w:t xml:space="preserve">  </w:t>
      </w:r>
      <w:proofErr w:type="gramStart"/>
      <w:r>
        <w:rPr>
          <w:rFonts w:ascii="Arial" w:hAnsi="Arial" w:cs="Arial"/>
          <w:sz w:val="22"/>
          <w:szCs w:val="22"/>
        </w:rPr>
        <w:t>-  GESTIONE</w:t>
      </w:r>
      <w:proofErr w:type="gramEnd"/>
      <w:r>
        <w:rPr>
          <w:rFonts w:ascii="Arial" w:hAnsi="Arial" w:cs="Arial"/>
          <w:sz w:val="22"/>
          <w:szCs w:val="22"/>
        </w:rPr>
        <w:t xml:space="preserve"> DIRETTA</w:t>
      </w:r>
    </w:p>
    <w:p w14:paraId="1CD59C77" w14:textId="77777777" w:rsidR="00122293" w:rsidRDefault="00122293">
      <w:pPr>
        <w:pStyle w:val="Rientrocorpodeltesto21"/>
        <w:ind w:left="0"/>
        <w:jc w:val="both"/>
      </w:pPr>
      <w:r>
        <w:rPr>
          <w:rFonts w:ascii="Arial" w:hAnsi="Arial" w:cs="Arial"/>
          <w:sz w:val="22"/>
          <w:szCs w:val="22"/>
        </w:rPr>
        <w:t>Alla scadenza della concessione o nel caso di dichiarazione di decadenza della concessione di cui al precedente art. 5, l’ente concedente si riserva la facoltà di assumere in gestione diretta, ai sensi del T.U. 15.10.1925 n. 2578, l’esercizio della funivia, rilevandone gli impianti, ai sensi e con le modalità del T.U. citato.</w:t>
      </w:r>
    </w:p>
    <w:p w14:paraId="49E03335" w14:textId="14B22184" w:rsidR="00122293" w:rsidRDefault="00122293">
      <w:pPr>
        <w:pStyle w:val="Rientrocorpodeltesto"/>
        <w:ind w:left="0"/>
      </w:pPr>
      <w:r>
        <w:rPr>
          <w:rFonts w:ascii="Arial" w:hAnsi="Arial" w:cs="Arial"/>
          <w:sz w:val="22"/>
          <w:szCs w:val="22"/>
        </w:rPr>
        <w:t xml:space="preserve">In tal caso la </w:t>
      </w:r>
      <w:r w:rsidR="00B5643B">
        <w:rPr>
          <w:rFonts w:ascii="Arial" w:hAnsi="Arial" w:cs="Arial"/>
          <w:sz w:val="22"/>
          <w:szCs w:val="22"/>
        </w:rPr>
        <w:t>funivia</w:t>
      </w:r>
      <w:r>
        <w:rPr>
          <w:rFonts w:ascii="Arial" w:hAnsi="Arial" w:cs="Arial"/>
          <w:sz w:val="22"/>
          <w:szCs w:val="22"/>
        </w:rPr>
        <w:t xml:space="preserve"> dovrà essere consegnata in buono stato di manutenzione e di conservazione in modo da poter continuare il regolare servizio senza alcuna interruzione.   </w:t>
      </w:r>
    </w:p>
    <w:p w14:paraId="39195803" w14:textId="77777777" w:rsidR="00122293" w:rsidRDefault="00122293">
      <w:pPr>
        <w:pStyle w:val="Rientrocorpodeltesto"/>
        <w:ind w:left="0"/>
      </w:pPr>
      <w:r>
        <w:rPr>
          <w:rFonts w:ascii="Arial" w:hAnsi="Arial" w:cs="Arial"/>
          <w:sz w:val="22"/>
          <w:szCs w:val="22"/>
        </w:rPr>
        <w:t xml:space="preserve">Qualora la Provincia di </w:t>
      </w:r>
      <w:proofErr w:type="gramStart"/>
      <w:r>
        <w:rPr>
          <w:rFonts w:ascii="Arial" w:hAnsi="Arial" w:cs="Arial"/>
          <w:sz w:val="22"/>
          <w:szCs w:val="22"/>
        </w:rPr>
        <w:t>Modena  non</w:t>
      </w:r>
      <w:proofErr w:type="gramEnd"/>
      <w:r>
        <w:rPr>
          <w:rFonts w:ascii="Arial" w:hAnsi="Arial" w:cs="Arial"/>
          <w:sz w:val="22"/>
          <w:szCs w:val="22"/>
        </w:rPr>
        <w:t xml:space="preserve"> intenda avvalersi di tale facoltà, il concessionario/azienda esercente dovrà sospendere senza alcun indugio l’esercizio della seggiovia e, nel termine che verrà fissato dall’ente concedente, dovrà demolire tutte le opere costituenti la medesima che non potessero avere utile destinazione o che comunque potessero costituire anche indirettamente un pericolo per le persone e/o le cose.</w:t>
      </w:r>
    </w:p>
    <w:p w14:paraId="1C524A2D" w14:textId="77777777" w:rsidR="00122293" w:rsidRDefault="00122293">
      <w:pPr>
        <w:jc w:val="both"/>
      </w:pPr>
      <w:r>
        <w:rPr>
          <w:rFonts w:ascii="Arial" w:hAnsi="Arial" w:cs="Arial"/>
          <w:sz w:val="22"/>
          <w:szCs w:val="22"/>
        </w:rPr>
        <w:t>In caso di inadempienza si provvederà nei termini di legge.</w:t>
      </w:r>
    </w:p>
    <w:p w14:paraId="1BF46715" w14:textId="77777777" w:rsidR="00122293" w:rsidRDefault="00122293">
      <w:pPr>
        <w:jc w:val="both"/>
        <w:rPr>
          <w:rFonts w:ascii="Arial" w:hAnsi="Arial" w:cs="Arial"/>
          <w:sz w:val="22"/>
          <w:szCs w:val="22"/>
        </w:rPr>
      </w:pPr>
    </w:p>
    <w:p w14:paraId="0A235617" w14:textId="77777777" w:rsidR="00122293" w:rsidRDefault="00122293">
      <w:pPr>
        <w:jc w:val="both"/>
      </w:pPr>
      <w:proofErr w:type="gramStart"/>
      <w:r>
        <w:rPr>
          <w:rFonts w:ascii="Arial" w:hAnsi="Arial" w:cs="Arial"/>
          <w:b/>
          <w:bCs/>
          <w:sz w:val="22"/>
          <w:szCs w:val="22"/>
          <w:u w:val="single"/>
        </w:rPr>
        <w:t>Articolo  7</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TRASFERIMENTO</w:t>
      </w:r>
      <w:proofErr w:type="gramEnd"/>
      <w:r>
        <w:rPr>
          <w:rFonts w:ascii="Arial" w:hAnsi="Arial" w:cs="Arial"/>
          <w:b/>
          <w:bCs/>
          <w:sz w:val="22"/>
          <w:szCs w:val="22"/>
          <w:u w:val="single"/>
        </w:rPr>
        <w:t xml:space="preserve"> DELLA CONCESSIONE</w:t>
      </w:r>
    </w:p>
    <w:p w14:paraId="08AA7272" w14:textId="77777777" w:rsidR="00122293" w:rsidRDefault="00122293">
      <w:pPr>
        <w:pStyle w:val="Rientrocorpodeltesto"/>
        <w:ind w:left="0"/>
      </w:pPr>
      <w:r>
        <w:rPr>
          <w:rFonts w:ascii="Arial" w:hAnsi="Arial" w:cs="Arial"/>
          <w:sz w:val="22"/>
          <w:szCs w:val="22"/>
        </w:rPr>
        <w:t xml:space="preserve">La cessione della concessione o del solo esercizio ad altro ente è ammessa previa autorizzazione dell’ente concedente a pena di nullità. </w:t>
      </w:r>
    </w:p>
    <w:p w14:paraId="0DF53AD6" w14:textId="77777777" w:rsidR="00122293" w:rsidRDefault="00122293">
      <w:pPr>
        <w:pStyle w:val="Rientrocorpodeltesto"/>
        <w:ind w:left="0"/>
      </w:pPr>
      <w:r>
        <w:rPr>
          <w:rFonts w:ascii="Arial" w:hAnsi="Arial" w:cs="Arial"/>
          <w:sz w:val="22"/>
          <w:szCs w:val="22"/>
        </w:rPr>
        <w:t>Il trasferimento della concessione avviene su richiesta degli interessati e subordinatamente all’assunzione di tutti gli obblighi dell’originario concessionario/azienda esercente da parte del nuovo richiedente.</w:t>
      </w:r>
    </w:p>
    <w:p w14:paraId="13DED8CB" w14:textId="77777777" w:rsidR="00122293" w:rsidRDefault="00122293">
      <w:pPr>
        <w:pStyle w:val="Rientrocorpodeltesto21"/>
        <w:ind w:left="0"/>
        <w:jc w:val="both"/>
        <w:rPr>
          <w:rFonts w:ascii="Arial" w:hAnsi="Arial" w:cs="Arial"/>
          <w:b/>
          <w:bCs/>
          <w:sz w:val="22"/>
          <w:szCs w:val="22"/>
          <w:u w:val="single"/>
        </w:rPr>
      </w:pPr>
    </w:p>
    <w:p w14:paraId="672FAE4C" w14:textId="77777777" w:rsidR="00122293" w:rsidRDefault="00122293">
      <w:pPr>
        <w:pStyle w:val="Rientrocorpodeltesto21"/>
        <w:ind w:left="0"/>
        <w:jc w:val="both"/>
      </w:pPr>
      <w:proofErr w:type="gramStart"/>
      <w:r>
        <w:rPr>
          <w:rFonts w:ascii="Arial" w:hAnsi="Arial" w:cs="Arial"/>
          <w:b/>
          <w:bCs/>
          <w:sz w:val="22"/>
          <w:szCs w:val="22"/>
          <w:u w:val="single"/>
        </w:rPr>
        <w:t>Articolo  8</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ESERCIZIO</w:t>
      </w:r>
      <w:proofErr w:type="gramEnd"/>
    </w:p>
    <w:p w14:paraId="2B3E8F8C" w14:textId="77777777" w:rsidR="00122293" w:rsidRDefault="00122293">
      <w:pPr>
        <w:pStyle w:val="Rientrocorpodeltesto21"/>
        <w:ind w:left="0"/>
        <w:jc w:val="both"/>
      </w:pPr>
      <w:r>
        <w:rPr>
          <w:rFonts w:ascii="Arial" w:hAnsi="Arial" w:cs="Arial"/>
          <w:sz w:val="22"/>
          <w:szCs w:val="22"/>
        </w:rPr>
        <w:t xml:space="preserve">Il concessionario/azienda esercente è tenuto a svolgere il servizio secondo gli orari previsti nel programma di esercizio approvato dalla Provincia di Modena quale ente concedente. </w:t>
      </w:r>
    </w:p>
    <w:p w14:paraId="1A15C3F4" w14:textId="77777777" w:rsidR="00122293" w:rsidRDefault="00122293">
      <w:pPr>
        <w:pStyle w:val="Rientrocorpodeltesto21"/>
        <w:ind w:left="0"/>
        <w:jc w:val="both"/>
      </w:pPr>
      <w:r>
        <w:rPr>
          <w:rFonts w:ascii="Arial" w:hAnsi="Arial" w:cs="Arial"/>
          <w:sz w:val="22"/>
          <w:szCs w:val="22"/>
        </w:rPr>
        <w:lastRenderedPageBreak/>
        <w:t xml:space="preserve">L’orario stabilito nel programma dovrà tenere conto delle esigenze del traffico in modo che il servizio sia adeguato alla normale affluenza di viaggiatori, tenuto conto delle caratteristiche tecniche dell’impianto, del materiale mobile e delle necessità dell’esercizio con particolare riguardo alla sicurezza.  </w:t>
      </w:r>
    </w:p>
    <w:p w14:paraId="500B362A" w14:textId="2A6A79DE" w:rsidR="00122293" w:rsidRDefault="00122293">
      <w:pPr>
        <w:pStyle w:val="Rientrocorpodeltesto21"/>
        <w:ind w:left="0"/>
        <w:jc w:val="both"/>
      </w:pPr>
      <w:r>
        <w:rPr>
          <w:rFonts w:ascii="Arial" w:hAnsi="Arial" w:cs="Arial"/>
          <w:sz w:val="22"/>
          <w:szCs w:val="22"/>
        </w:rPr>
        <w:t>Al suddetto programma d’esercizio non potranno essere apportat</w:t>
      </w:r>
      <w:r w:rsidR="00B5643B">
        <w:rPr>
          <w:rFonts w:ascii="Arial" w:hAnsi="Arial" w:cs="Arial"/>
          <w:sz w:val="22"/>
          <w:szCs w:val="22"/>
        </w:rPr>
        <w:t>e</w:t>
      </w:r>
      <w:r>
        <w:rPr>
          <w:rFonts w:ascii="Arial" w:hAnsi="Arial" w:cs="Arial"/>
          <w:sz w:val="22"/>
          <w:szCs w:val="22"/>
        </w:rPr>
        <w:t xml:space="preserve"> variazioni senza la preventiva approvazione della stessa amministrazione provinciale.</w:t>
      </w:r>
    </w:p>
    <w:p w14:paraId="5929D0E2" w14:textId="77777777" w:rsidR="00122293" w:rsidRDefault="00122293">
      <w:pPr>
        <w:pStyle w:val="Rientrocorpodeltesto21"/>
        <w:ind w:left="0"/>
        <w:jc w:val="both"/>
      </w:pPr>
      <w:r>
        <w:rPr>
          <w:rFonts w:ascii="Arial" w:hAnsi="Arial" w:cs="Arial"/>
          <w:sz w:val="22"/>
          <w:szCs w:val="22"/>
        </w:rPr>
        <w:t>L’ente concedente ha la facoltà di prescrivere un adeguamento del programma d’esercizio in relazione al traffico, ogni qualvolta si reputi necessario per garantire un servizio adeguato agli utenti.</w:t>
      </w:r>
    </w:p>
    <w:p w14:paraId="343F4FF5" w14:textId="77777777" w:rsidR="00122293" w:rsidRDefault="00122293">
      <w:pPr>
        <w:pStyle w:val="Rientrocorpodeltesto21"/>
        <w:ind w:left="0"/>
        <w:jc w:val="both"/>
      </w:pPr>
      <w:r>
        <w:rPr>
          <w:rFonts w:ascii="Arial" w:hAnsi="Arial" w:cs="Arial"/>
          <w:sz w:val="22"/>
          <w:szCs w:val="22"/>
        </w:rPr>
        <w:t xml:space="preserve">Il concessionario/azienda esercente dovrà comunque adottare tutte le possibili misure per fronteggiare maggiori esigenze del traffico in determinati periodi o in eccezionali circostanze. </w:t>
      </w:r>
    </w:p>
    <w:p w14:paraId="7BEB4C62" w14:textId="77777777" w:rsidR="00122293" w:rsidRDefault="00122293">
      <w:pPr>
        <w:pStyle w:val="Rientrocorpodeltesto21"/>
        <w:ind w:left="0"/>
        <w:jc w:val="both"/>
      </w:pPr>
      <w:r>
        <w:rPr>
          <w:rFonts w:ascii="Arial" w:hAnsi="Arial" w:cs="Arial"/>
          <w:sz w:val="22"/>
          <w:szCs w:val="22"/>
        </w:rPr>
        <w:t xml:space="preserve">Il concessionario/azienda esercente dovrà provvedere con corse supplementari alle maggiori esigenze che si manifestassero nelle ricorrenze di feste, fiere, mercati e simili occasioni di particolare affluenza, dando avviso, senza indugio, della loro effettuazione e del relativo orario. </w:t>
      </w:r>
    </w:p>
    <w:p w14:paraId="0CDE3867" w14:textId="77777777" w:rsidR="00122293" w:rsidRDefault="00122293">
      <w:pPr>
        <w:pStyle w:val="Rientrocorpodeltesto21"/>
        <w:ind w:left="0"/>
        <w:jc w:val="both"/>
      </w:pPr>
      <w:r>
        <w:rPr>
          <w:rFonts w:ascii="Arial" w:hAnsi="Arial" w:cs="Arial"/>
          <w:sz w:val="22"/>
          <w:szCs w:val="22"/>
        </w:rPr>
        <w:t xml:space="preserve">Nella gestione dell’impianto il concessionario/azienda esercente deve rispettare il Regolamento d’Esercizio, di cui al successivo articolo 15 approvato dall’amministrazione provinciale. </w:t>
      </w:r>
    </w:p>
    <w:p w14:paraId="44267101" w14:textId="77777777" w:rsidR="00122293" w:rsidRDefault="00122293">
      <w:pPr>
        <w:pStyle w:val="Rientrocorpodeltesto21"/>
        <w:jc w:val="both"/>
        <w:rPr>
          <w:rFonts w:ascii="Arial" w:hAnsi="Arial" w:cs="Arial"/>
          <w:sz w:val="22"/>
          <w:szCs w:val="22"/>
        </w:rPr>
      </w:pPr>
    </w:p>
    <w:p w14:paraId="11CA05F0" w14:textId="77777777" w:rsidR="00122293" w:rsidRDefault="00122293">
      <w:pPr>
        <w:pStyle w:val="Rientrocorpodeltesto21"/>
        <w:ind w:left="0"/>
        <w:jc w:val="both"/>
      </w:pPr>
      <w:r>
        <w:rPr>
          <w:rFonts w:ascii="Arial" w:eastAsia="Arial" w:hAnsi="Arial" w:cs="Arial"/>
          <w:sz w:val="22"/>
          <w:szCs w:val="22"/>
        </w:rPr>
        <w:t xml:space="preserve"> </w:t>
      </w:r>
      <w:proofErr w:type="gramStart"/>
      <w:r>
        <w:rPr>
          <w:rFonts w:ascii="Arial" w:hAnsi="Arial" w:cs="Arial"/>
          <w:b/>
          <w:bCs/>
          <w:sz w:val="22"/>
          <w:szCs w:val="22"/>
          <w:u w:val="single"/>
        </w:rPr>
        <w:t>Articolo  9</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APERTURA</w:t>
      </w:r>
      <w:proofErr w:type="gramEnd"/>
      <w:r>
        <w:rPr>
          <w:rFonts w:ascii="Arial" w:hAnsi="Arial" w:cs="Arial"/>
          <w:b/>
          <w:bCs/>
          <w:sz w:val="22"/>
          <w:szCs w:val="22"/>
          <w:u w:val="single"/>
        </w:rPr>
        <w:t xml:space="preserve"> ALL’ESERCIZIO</w:t>
      </w:r>
    </w:p>
    <w:p w14:paraId="0E52821C" w14:textId="77777777" w:rsidR="00122293" w:rsidRDefault="00122293">
      <w:pPr>
        <w:pStyle w:val="Rientrocorpodeltesto21"/>
        <w:ind w:left="0"/>
        <w:jc w:val="both"/>
      </w:pPr>
      <w:r>
        <w:rPr>
          <w:rFonts w:ascii="Arial" w:hAnsi="Arial" w:cs="Arial"/>
          <w:sz w:val="22"/>
          <w:szCs w:val="22"/>
        </w:rPr>
        <w:t xml:space="preserve">Ogni anno, all’inizio di ogni stagione, l’apertura al pubblico esercizio della seggiovia deve essere autorizzato dall’amministrazione concedente previa trasmissione del verbale della vista di apertura stagionale dal quale risultino tutte le verifiche e prove funzionali effettuate sull’impianto al fine di accertare che il servizio possa svolgersi con sicurezza e regolarità. </w:t>
      </w:r>
    </w:p>
    <w:p w14:paraId="0E562F50" w14:textId="77777777" w:rsidR="00122293" w:rsidRDefault="00122293">
      <w:pPr>
        <w:pStyle w:val="Rientrocorpodeltesto21"/>
        <w:jc w:val="both"/>
        <w:rPr>
          <w:rFonts w:ascii="Arial" w:hAnsi="Arial" w:cs="Arial"/>
          <w:sz w:val="22"/>
          <w:szCs w:val="22"/>
        </w:rPr>
      </w:pPr>
    </w:p>
    <w:p w14:paraId="1B61B9F3" w14:textId="77777777" w:rsidR="00122293" w:rsidRDefault="00122293">
      <w:pPr>
        <w:pStyle w:val="Rientrocorpodeltesto21"/>
        <w:ind w:left="0"/>
        <w:jc w:val="both"/>
      </w:pPr>
      <w:proofErr w:type="gramStart"/>
      <w:r>
        <w:rPr>
          <w:rFonts w:ascii="Arial" w:hAnsi="Arial" w:cs="Arial"/>
          <w:b/>
          <w:bCs/>
          <w:sz w:val="22"/>
          <w:szCs w:val="22"/>
          <w:u w:val="single"/>
        </w:rPr>
        <w:t>Articolo  10</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SORVEGLIANZA</w:t>
      </w:r>
      <w:proofErr w:type="gramEnd"/>
      <w:r>
        <w:rPr>
          <w:rFonts w:ascii="Arial" w:hAnsi="Arial" w:cs="Arial"/>
          <w:b/>
          <w:bCs/>
          <w:sz w:val="22"/>
          <w:szCs w:val="22"/>
          <w:u w:val="single"/>
        </w:rPr>
        <w:t xml:space="preserve"> DELL’ESERCIZIO</w:t>
      </w:r>
    </w:p>
    <w:p w14:paraId="0F27675D" w14:textId="0CD3D26C" w:rsidR="00122293" w:rsidRPr="00122293" w:rsidRDefault="00122293">
      <w:pPr>
        <w:pStyle w:val="Rientrocorpodeltesto21"/>
        <w:ind w:left="0"/>
        <w:jc w:val="both"/>
        <w:rPr>
          <w:rFonts w:ascii="Arial" w:hAnsi="Arial" w:cs="Arial"/>
          <w:sz w:val="22"/>
          <w:szCs w:val="22"/>
        </w:rPr>
      </w:pPr>
      <w:r>
        <w:rPr>
          <w:rFonts w:ascii="Arial" w:hAnsi="Arial" w:cs="Arial"/>
          <w:sz w:val="22"/>
          <w:szCs w:val="22"/>
        </w:rPr>
        <w:t xml:space="preserve">La sorveglianza sull’esercizio della </w:t>
      </w:r>
      <w:r w:rsidR="00B5643B">
        <w:rPr>
          <w:rFonts w:ascii="Arial" w:hAnsi="Arial" w:cs="Arial"/>
          <w:sz w:val="22"/>
          <w:szCs w:val="22"/>
        </w:rPr>
        <w:t>funivia</w:t>
      </w:r>
      <w:r>
        <w:rPr>
          <w:rFonts w:ascii="Arial" w:hAnsi="Arial" w:cs="Arial"/>
          <w:sz w:val="22"/>
          <w:szCs w:val="22"/>
        </w:rPr>
        <w:t xml:space="preserve"> spetta alla Provincia di Modena, e </w:t>
      </w:r>
      <w:r w:rsidRPr="00122293">
        <w:rPr>
          <w:rFonts w:ascii="Arial" w:hAnsi="Arial" w:cs="Arial"/>
          <w:sz w:val="22"/>
          <w:szCs w:val="22"/>
        </w:rPr>
        <w:t>al Ministero delle Infrastrutture e dei Trasporti – Agenzia Nazionale per la Sicurezza delle Ferrovie e delle Infrastrutture Stradali e Autostradali sezione di Bologna (di seguito A.N.S.F.I.S.A, sez. di Bologna) autorità competente sulla sicurezza degli impianti.</w:t>
      </w:r>
    </w:p>
    <w:p w14:paraId="75B50438" w14:textId="77777777" w:rsidR="00122293" w:rsidRDefault="00122293">
      <w:pPr>
        <w:pStyle w:val="Rientrocorpodeltesto21"/>
        <w:ind w:left="0"/>
        <w:jc w:val="both"/>
      </w:pPr>
      <w:r>
        <w:rPr>
          <w:rFonts w:ascii="Arial" w:hAnsi="Arial" w:cs="Arial"/>
          <w:sz w:val="22"/>
          <w:szCs w:val="22"/>
        </w:rPr>
        <w:t>In corrispettivo delle spese di sorveglianza, il concessionario/azienda esercente verserà i rispettivi contributi secondo le modalità e per gli importi che sono stabiliti dalle leggi vigenti.</w:t>
      </w:r>
    </w:p>
    <w:p w14:paraId="3C6FC358" w14:textId="77777777" w:rsidR="00122293" w:rsidRDefault="00122293">
      <w:pPr>
        <w:pStyle w:val="Rientrocorpodeltesto21"/>
        <w:ind w:left="0"/>
        <w:jc w:val="both"/>
      </w:pPr>
      <w:r>
        <w:rPr>
          <w:rFonts w:ascii="Arial" w:hAnsi="Arial" w:cs="Arial"/>
          <w:sz w:val="22"/>
          <w:szCs w:val="22"/>
        </w:rPr>
        <w:t xml:space="preserve">Saranno inoltre a carico del concessionario/azienda esercente le spese per la prova delle funi e di altre parti dell’impianto, le indennità relative, nonché le spese di indennità per la visita di ricognizione.    </w:t>
      </w:r>
    </w:p>
    <w:p w14:paraId="26A5C922" w14:textId="77777777" w:rsidR="00122293" w:rsidRDefault="00122293">
      <w:pPr>
        <w:pStyle w:val="Rientrocorpodeltesto21"/>
        <w:ind w:left="0"/>
        <w:jc w:val="both"/>
        <w:rPr>
          <w:rFonts w:ascii="Arial" w:hAnsi="Arial" w:cs="Arial"/>
          <w:b/>
          <w:bCs/>
          <w:sz w:val="22"/>
          <w:szCs w:val="22"/>
          <w:u w:val="single"/>
        </w:rPr>
      </w:pPr>
    </w:p>
    <w:p w14:paraId="4121DFBD" w14:textId="77777777" w:rsidR="00122293" w:rsidRDefault="00122293">
      <w:pPr>
        <w:pStyle w:val="Rientrocorpodeltesto21"/>
        <w:ind w:left="0"/>
        <w:jc w:val="both"/>
      </w:pPr>
      <w:proofErr w:type="gramStart"/>
      <w:r>
        <w:rPr>
          <w:rFonts w:ascii="Arial" w:hAnsi="Arial" w:cs="Arial"/>
          <w:b/>
          <w:bCs/>
          <w:sz w:val="22"/>
          <w:szCs w:val="22"/>
          <w:u w:val="single"/>
        </w:rPr>
        <w:t>Articolo  11</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VIGILANZA</w:t>
      </w:r>
      <w:proofErr w:type="gramEnd"/>
    </w:p>
    <w:p w14:paraId="4B912CF4" w14:textId="6A62FC47" w:rsidR="00122293" w:rsidRDefault="00122293">
      <w:pPr>
        <w:pStyle w:val="Rientrocorpodeltesto21"/>
        <w:ind w:left="0"/>
        <w:jc w:val="both"/>
      </w:pPr>
      <w:r>
        <w:rPr>
          <w:rFonts w:ascii="Arial" w:hAnsi="Arial" w:cs="Arial"/>
          <w:sz w:val="22"/>
          <w:szCs w:val="22"/>
        </w:rPr>
        <w:t xml:space="preserve">La Provincia di Modena e </w:t>
      </w:r>
      <w:r w:rsidRPr="00122293">
        <w:rPr>
          <w:rFonts w:ascii="Arial" w:hAnsi="Arial" w:cs="Arial"/>
          <w:sz w:val="22"/>
          <w:szCs w:val="22"/>
        </w:rPr>
        <w:t>A.N.S.F.I.S.A, sez. di Bologna</w:t>
      </w:r>
      <w:r>
        <w:rPr>
          <w:rFonts w:ascii="Arial" w:hAnsi="Arial" w:cs="Arial"/>
          <w:sz w:val="22"/>
          <w:szCs w:val="22"/>
        </w:rPr>
        <w:t xml:space="preserve">, verificano la regolarità dell’esercizio dell’impianto, il rispetto delle norme di sicurezza conformemente a quanto disposto dalla vigente normativa, attraverso proprio personale, munito di apposito documento di riconoscimento, mediante periodici sopralluoghi. </w:t>
      </w:r>
    </w:p>
    <w:p w14:paraId="1B765792" w14:textId="77777777" w:rsidR="00122293" w:rsidRDefault="00122293">
      <w:pPr>
        <w:pStyle w:val="Rientrocorpodeltesto"/>
        <w:ind w:left="0"/>
      </w:pPr>
      <w:r>
        <w:rPr>
          <w:rFonts w:ascii="Arial" w:hAnsi="Arial" w:cs="Arial"/>
          <w:sz w:val="22"/>
          <w:szCs w:val="22"/>
        </w:rPr>
        <w:t>Il concessionario/azienda esercente si impegna a non ostacolare l’attività di vigilanza di cui sopra e a prestare, se necessario, pronta e fattiva collaborazione all’esercizio di tutti i poteri di vigilanza che sono o saranno demandate all’amministrazione provinciale dalla normativa vigente e futura, in particolare relativamente a:</w:t>
      </w:r>
    </w:p>
    <w:p w14:paraId="260A4818" w14:textId="77777777" w:rsidR="00122293" w:rsidRDefault="00122293">
      <w:pPr>
        <w:pStyle w:val="Rientrocorpodeltesto"/>
        <w:ind w:left="0" w:firstLine="340"/>
      </w:pPr>
      <w:r>
        <w:rPr>
          <w:rFonts w:ascii="Arial" w:hAnsi="Arial" w:cs="Arial"/>
          <w:sz w:val="22"/>
          <w:szCs w:val="22"/>
        </w:rPr>
        <w:t>1) costruzione ed esercizio dell’impianto</w:t>
      </w:r>
    </w:p>
    <w:p w14:paraId="737C8234" w14:textId="77777777" w:rsidR="00122293" w:rsidRDefault="00122293">
      <w:pPr>
        <w:pStyle w:val="Rientrocorpodeltesto"/>
        <w:tabs>
          <w:tab w:val="clear" w:pos="5610"/>
        </w:tabs>
        <w:ind w:left="340"/>
      </w:pPr>
      <w:r>
        <w:rPr>
          <w:rFonts w:ascii="Arial" w:hAnsi="Arial" w:cs="Arial"/>
          <w:sz w:val="22"/>
          <w:szCs w:val="22"/>
        </w:rPr>
        <w:t xml:space="preserve">2) prescrizioni imposte nell’esecuzione dei lavori e per l’esclusione delle provviste non </w:t>
      </w:r>
      <w:r>
        <w:rPr>
          <w:rFonts w:ascii="Arial" w:hAnsi="Arial" w:cs="Arial"/>
          <w:sz w:val="22"/>
          <w:szCs w:val="22"/>
        </w:rPr>
        <w:tab/>
        <w:t>conformi ai progetti;</w:t>
      </w:r>
    </w:p>
    <w:p w14:paraId="0A9BFBA8" w14:textId="77777777" w:rsidR="00122293" w:rsidRDefault="00122293">
      <w:pPr>
        <w:pStyle w:val="Rientrocorpodeltesto"/>
        <w:ind w:left="0" w:firstLine="340"/>
      </w:pPr>
      <w:r>
        <w:rPr>
          <w:rFonts w:ascii="Arial" w:hAnsi="Arial" w:cs="Arial"/>
          <w:sz w:val="22"/>
          <w:szCs w:val="22"/>
        </w:rPr>
        <w:t>3) approvazione di varianti;</w:t>
      </w:r>
    </w:p>
    <w:p w14:paraId="1D120BC3" w14:textId="77777777" w:rsidR="00122293" w:rsidRDefault="00122293">
      <w:pPr>
        <w:pStyle w:val="Rientrocorpodeltesto"/>
        <w:ind w:left="0" w:firstLine="340"/>
      </w:pPr>
      <w:r>
        <w:rPr>
          <w:rFonts w:ascii="Arial" w:hAnsi="Arial" w:cs="Arial"/>
          <w:sz w:val="22"/>
          <w:szCs w:val="22"/>
        </w:rPr>
        <w:t>4) manutenzione dell’impianto e del materiale mobile;</w:t>
      </w:r>
    </w:p>
    <w:p w14:paraId="585A065D" w14:textId="77777777" w:rsidR="00122293" w:rsidRDefault="00122293">
      <w:pPr>
        <w:pStyle w:val="Rientrocorpodeltesto"/>
        <w:ind w:left="340"/>
      </w:pPr>
      <w:r>
        <w:rPr>
          <w:rFonts w:ascii="Arial" w:hAnsi="Arial" w:cs="Arial"/>
          <w:sz w:val="22"/>
          <w:szCs w:val="22"/>
        </w:rPr>
        <w:t>5) aumenti dell’impianto, di materiale mobile e di corse in relazione allo sviluppo e ai bisogni prevedibili del traffico;</w:t>
      </w:r>
    </w:p>
    <w:p w14:paraId="10B3056A" w14:textId="77777777" w:rsidR="00122293" w:rsidRDefault="00122293">
      <w:pPr>
        <w:pStyle w:val="Rientrocorpodeltesto"/>
        <w:ind w:left="0" w:firstLine="340"/>
      </w:pPr>
      <w:r>
        <w:rPr>
          <w:rFonts w:ascii="Arial" w:hAnsi="Arial" w:cs="Arial"/>
          <w:sz w:val="22"/>
          <w:szCs w:val="22"/>
        </w:rPr>
        <w:t>6) orari e tariffe</w:t>
      </w:r>
    </w:p>
    <w:p w14:paraId="3EE36F00" w14:textId="77777777" w:rsidR="00122293" w:rsidRDefault="00122293">
      <w:pPr>
        <w:pStyle w:val="Rientrocorpodeltesto"/>
        <w:ind w:left="0" w:firstLine="340"/>
      </w:pPr>
      <w:r>
        <w:rPr>
          <w:rFonts w:ascii="Arial" w:hAnsi="Arial" w:cs="Arial"/>
          <w:sz w:val="22"/>
          <w:szCs w:val="22"/>
        </w:rPr>
        <w:t>7) provvedimenti intesi allo sviluppo del traffico</w:t>
      </w:r>
    </w:p>
    <w:p w14:paraId="36263562" w14:textId="77777777" w:rsidR="00122293" w:rsidRDefault="00122293">
      <w:pPr>
        <w:pStyle w:val="Rientrocorpodeltesto"/>
        <w:ind w:left="0" w:firstLine="340"/>
      </w:pPr>
      <w:r>
        <w:rPr>
          <w:rFonts w:ascii="Arial" w:hAnsi="Arial" w:cs="Arial"/>
          <w:sz w:val="22"/>
          <w:szCs w:val="22"/>
        </w:rPr>
        <w:t xml:space="preserve">8) accertamento dei prodotti e delle spese.  </w:t>
      </w:r>
    </w:p>
    <w:p w14:paraId="72DAB708" w14:textId="77777777" w:rsidR="00122293" w:rsidRDefault="00122293">
      <w:pPr>
        <w:pStyle w:val="Rientrocorpodeltesto"/>
        <w:rPr>
          <w:rFonts w:ascii="Arial" w:hAnsi="Arial" w:cs="Arial"/>
          <w:sz w:val="22"/>
          <w:szCs w:val="22"/>
        </w:rPr>
      </w:pPr>
    </w:p>
    <w:p w14:paraId="4BACA438" w14:textId="77777777" w:rsidR="00122293" w:rsidRDefault="00122293">
      <w:pPr>
        <w:pStyle w:val="Rientrocorpodeltesto"/>
        <w:ind w:left="0"/>
      </w:pPr>
      <w:proofErr w:type="gramStart"/>
      <w:r>
        <w:rPr>
          <w:rFonts w:ascii="Arial" w:hAnsi="Arial" w:cs="Arial"/>
          <w:b/>
          <w:bCs/>
          <w:sz w:val="22"/>
          <w:szCs w:val="22"/>
          <w:u w:val="single"/>
        </w:rPr>
        <w:t>Articolo  12</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xml:space="preserve">-  </w:t>
      </w:r>
      <w:r>
        <w:rPr>
          <w:rFonts w:ascii="Arial" w:hAnsi="Arial" w:cs="Arial"/>
          <w:b/>
          <w:bCs/>
          <w:caps/>
          <w:sz w:val="22"/>
          <w:szCs w:val="22"/>
          <w:u w:val="single"/>
        </w:rPr>
        <w:t>Verifiche</w:t>
      </w:r>
      <w:proofErr w:type="gramEnd"/>
      <w:r>
        <w:rPr>
          <w:rFonts w:ascii="Arial" w:hAnsi="Arial" w:cs="Arial"/>
          <w:b/>
          <w:bCs/>
          <w:caps/>
          <w:sz w:val="22"/>
          <w:szCs w:val="22"/>
          <w:u w:val="single"/>
        </w:rPr>
        <w:t xml:space="preserve"> e prove</w:t>
      </w:r>
    </w:p>
    <w:p w14:paraId="3924CAFE" w14:textId="77777777" w:rsidR="00122293" w:rsidRDefault="00122293">
      <w:pPr>
        <w:pStyle w:val="Rientrocorpodeltesto"/>
        <w:ind w:left="0"/>
      </w:pPr>
      <w:r>
        <w:rPr>
          <w:rFonts w:ascii="Arial" w:hAnsi="Arial" w:cs="Arial"/>
          <w:sz w:val="22"/>
          <w:szCs w:val="22"/>
        </w:rPr>
        <w:t xml:space="preserve">Gli impianti ed il materiale mobile dovranno essere assoggettati alle verifiche e prove prescritte dalla vigente normativa. </w:t>
      </w:r>
    </w:p>
    <w:p w14:paraId="538C3329" w14:textId="77777777" w:rsidR="00122293" w:rsidRDefault="00122293">
      <w:pPr>
        <w:pStyle w:val="Rientrocorpodeltesto"/>
        <w:ind w:left="0"/>
      </w:pPr>
      <w:r>
        <w:rPr>
          <w:rFonts w:ascii="Arial" w:hAnsi="Arial" w:cs="Arial"/>
          <w:sz w:val="22"/>
          <w:szCs w:val="22"/>
        </w:rPr>
        <w:lastRenderedPageBreak/>
        <w:t>Di tutte le verifiche e prove dovrà essere redatto un verbale da trascriversi, in ordine cronologico, su apposito registro che dovrà trovarsi presso l’impianto a disposizione del personale degli enti addetti alla sorveglianza e vigilanza.</w:t>
      </w:r>
    </w:p>
    <w:p w14:paraId="44939146" w14:textId="77777777" w:rsidR="00122293" w:rsidRDefault="00122293">
      <w:pPr>
        <w:pStyle w:val="Rientrocorpodeltesto"/>
        <w:ind w:left="0"/>
      </w:pPr>
      <w:r>
        <w:rPr>
          <w:rFonts w:ascii="Arial" w:hAnsi="Arial" w:cs="Arial"/>
          <w:sz w:val="22"/>
          <w:szCs w:val="22"/>
        </w:rPr>
        <w:t xml:space="preserve">Nel suddetto registro dovranno altresì essere annotati tutti i dati statistici relativi </w:t>
      </w:r>
      <w:proofErr w:type="gramStart"/>
      <w:r>
        <w:rPr>
          <w:rFonts w:ascii="Arial" w:hAnsi="Arial" w:cs="Arial"/>
          <w:sz w:val="22"/>
          <w:szCs w:val="22"/>
        </w:rPr>
        <w:t>all’esercizio  e</w:t>
      </w:r>
      <w:proofErr w:type="gramEnd"/>
      <w:r>
        <w:rPr>
          <w:rFonts w:ascii="Arial" w:hAnsi="Arial" w:cs="Arial"/>
          <w:sz w:val="22"/>
          <w:szCs w:val="22"/>
        </w:rPr>
        <w:t xml:space="preserve"> tutte quelle notizie la cui annotazione venga prescritta dai </w:t>
      </w:r>
      <w:proofErr w:type="gramStart"/>
      <w:r>
        <w:rPr>
          <w:rFonts w:ascii="Arial" w:hAnsi="Arial" w:cs="Arial"/>
          <w:sz w:val="22"/>
          <w:szCs w:val="22"/>
        </w:rPr>
        <w:t>predetti</w:t>
      </w:r>
      <w:proofErr w:type="gramEnd"/>
      <w:r>
        <w:rPr>
          <w:rFonts w:ascii="Arial" w:hAnsi="Arial" w:cs="Arial"/>
          <w:sz w:val="22"/>
          <w:szCs w:val="22"/>
        </w:rPr>
        <w:t xml:space="preserve"> organi di sorveglianza e vigilanza.</w:t>
      </w:r>
    </w:p>
    <w:p w14:paraId="6C38FB0D" w14:textId="77777777" w:rsidR="00122293" w:rsidRDefault="00122293">
      <w:pPr>
        <w:pStyle w:val="Rientrocorpodeltesto"/>
        <w:ind w:left="0"/>
      </w:pPr>
      <w:r>
        <w:rPr>
          <w:rFonts w:ascii="Arial" w:hAnsi="Arial" w:cs="Arial"/>
          <w:sz w:val="22"/>
          <w:szCs w:val="22"/>
        </w:rPr>
        <w:t>Dovrà inoltre essere tenuto il giornale d’esercizio nel quale saranno quotidianamente annotate le principali notizie e informazioni relative all’esercizio stesso dell’impianto.</w:t>
      </w:r>
    </w:p>
    <w:p w14:paraId="61040CA5" w14:textId="77777777" w:rsidR="00122293" w:rsidRDefault="00122293">
      <w:pPr>
        <w:pStyle w:val="Rientrocorpodeltesto"/>
        <w:ind w:left="0"/>
        <w:rPr>
          <w:rFonts w:ascii="Arial" w:hAnsi="Arial" w:cs="Arial"/>
          <w:sz w:val="22"/>
          <w:szCs w:val="22"/>
        </w:rPr>
      </w:pPr>
    </w:p>
    <w:p w14:paraId="7365F792" w14:textId="77777777" w:rsidR="00122293" w:rsidRDefault="00122293">
      <w:pPr>
        <w:pStyle w:val="Rientrocorpodeltesto"/>
        <w:ind w:left="0"/>
      </w:pPr>
      <w:proofErr w:type="gramStart"/>
      <w:r>
        <w:rPr>
          <w:rFonts w:ascii="Arial" w:hAnsi="Arial" w:cs="Arial"/>
          <w:b/>
          <w:bCs/>
          <w:sz w:val="22"/>
          <w:szCs w:val="22"/>
          <w:u w:val="single"/>
        </w:rPr>
        <w:t>Articolo  13</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MODIFICHE</w:t>
      </w:r>
      <w:proofErr w:type="gramEnd"/>
    </w:p>
    <w:p w14:paraId="29D78FE1" w14:textId="16711879" w:rsidR="00122293" w:rsidRPr="00122293" w:rsidRDefault="00122293">
      <w:pPr>
        <w:pStyle w:val="Rientrocorpodeltesto"/>
        <w:ind w:left="0"/>
        <w:rPr>
          <w:rFonts w:ascii="Arial" w:hAnsi="Arial" w:cs="Arial"/>
          <w:sz w:val="22"/>
          <w:szCs w:val="22"/>
        </w:rPr>
      </w:pPr>
      <w:r>
        <w:rPr>
          <w:rFonts w:ascii="Arial" w:hAnsi="Arial" w:cs="Arial"/>
          <w:sz w:val="22"/>
          <w:szCs w:val="22"/>
        </w:rPr>
        <w:t xml:space="preserve">Il concessionario/azienda esercente non può apportare modifiche (anche temporanee) agli impianti, ai meccanismi e al materiale senza la preventiva approvazione del progetto di variante da parte della Provincia di Modena subordinata peraltro al preventivo nulla osta ai fini della sicurezza </w:t>
      </w:r>
      <w:r w:rsidRPr="00122293">
        <w:rPr>
          <w:rFonts w:ascii="Arial" w:hAnsi="Arial" w:cs="Arial"/>
          <w:sz w:val="22"/>
          <w:szCs w:val="22"/>
        </w:rPr>
        <w:t>rilasciato da</w:t>
      </w:r>
      <w:r>
        <w:rPr>
          <w:rFonts w:ascii="Arial" w:hAnsi="Arial" w:cs="Arial"/>
          <w:sz w:val="22"/>
          <w:szCs w:val="22"/>
        </w:rPr>
        <w:t xml:space="preserve"> </w:t>
      </w:r>
      <w:r w:rsidRPr="00122293">
        <w:rPr>
          <w:rFonts w:ascii="Arial" w:hAnsi="Arial" w:cs="Arial"/>
          <w:sz w:val="22"/>
          <w:szCs w:val="22"/>
        </w:rPr>
        <w:t>A.N.S.F.I.S.A, sez. di Bologna, ai sensi del D.P.R. 753/1980.</w:t>
      </w:r>
      <w:r>
        <w:rPr>
          <w:rFonts w:ascii="Arial" w:hAnsi="Arial" w:cs="Arial"/>
          <w:sz w:val="22"/>
          <w:szCs w:val="22"/>
        </w:rPr>
        <w:t xml:space="preserve"> </w:t>
      </w:r>
    </w:p>
    <w:p w14:paraId="4DB77DAF" w14:textId="77777777" w:rsidR="00122293" w:rsidRPr="00122293" w:rsidRDefault="00122293">
      <w:pPr>
        <w:pStyle w:val="Rientrocorpodeltesto"/>
        <w:ind w:left="0"/>
        <w:rPr>
          <w:rFonts w:ascii="Arial" w:hAnsi="Arial" w:cs="Arial"/>
          <w:sz w:val="22"/>
          <w:szCs w:val="22"/>
        </w:rPr>
      </w:pPr>
    </w:p>
    <w:p w14:paraId="135D7F57" w14:textId="77777777" w:rsidR="00122293" w:rsidRDefault="00122293">
      <w:pPr>
        <w:pStyle w:val="Rientrocorpodeltesto"/>
        <w:ind w:left="0"/>
      </w:pPr>
      <w:proofErr w:type="gramStart"/>
      <w:r>
        <w:rPr>
          <w:rFonts w:ascii="Arial" w:hAnsi="Arial" w:cs="Arial"/>
          <w:b/>
          <w:bCs/>
          <w:sz w:val="22"/>
          <w:szCs w:val="22"/>
          <w:u w:val="single"/>
        </w:rPr>
        <w:t>Articolo  14</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MANUTENZIONE</w:t>
      </w:r>
      <w:proofErr w:type="gramEnd"/>
    </w:p>
    <w:p w14:paraId="04EADB24" w14:textId="77777777" w:rsidR="00122293" w:rsidRDefault="00122293">
      <w:pPr>
        <w:pStyle w:val="Rientrocorpodeltesto"/>
        <w:ind w:left="0"/>
      </w:pPr>
      <w:r>
        <w:rPr>
          <w:rFonts w:ascii="Arial" w:hAnsi="Arial" w:cs="Arial"/>
          <w:sz w:val="22"/>
          <w:szCs w:val="22"/>
        </w:rPr>
        <w:t xml:space="preserve">Il concessionario/azienda esercente si impegna a garantire la sicurezza e la regolarità dell’esercizio provvedendo, a tal fine, ad effettuare tutti i lavori di manutenzione e di aggiornamento, alla provvista dei materiali di consumo e di ricambio, secondo quanto previsto dalla vigente normativa.    </w:t>
      </w:r>
    </w:p>
    <w:p w14:paraId="40E59FD6" w14:textId="77777777" w:rsidR="00122293" w:rsidRDefault="00122293">
      <w:pPr>
        <w:pStyle w:val="Rientrocorpodeltesto"/>
        <w:ind w:left="0"/>
        <w:rPr>
          <w:rFonts w:ascii="Arial" w:hAnsi="Arial" w:cs="Arial"/>
          <w:b/>
          <w:bCs/>
          <w:sz w:val="22"/>
          <w:szCs w:val="22"/>
          <w:u w:val="single"/>
        </w:rPr>
      </w:pPr>
    </w:p>
    <w:p w14:paraId="4431B194" w14:textId="77777777" w:rsidR="00122293" w:rsidRDefault="00122293">
      <w:pPr>
        <w:pStyle w:val="Rientrocorpodeltesto"/>
        <w:ind w:left="0"/>
      </w:pPr>
      <w:proofErr w:type="gramStart"/>
      <w:r>
        <w:rPr>
          <w:rFonts w:ascii="Arial" w:hAnsi="Arial" w:cs="Arial"/>
          <w:b/>
          <w:bCs/>
          <w:sz w:val="22"/>
          <w:szCs w:val="22"/>
          <w:u w:val="single"/>
        </w:rPr>
        <w:t>Articolo  15</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REGOLAMENTO</w:t>
      </w:r>
      <w:proofErr w:type="gramEnd"/>
      <w:r>
        <w:rPr>
          <w:rFonts w:ascii="Arial" w:hAnsi="Arial" w:cs="Arial"/>
          <w:b/>
          <w:bCs/>
          <w:sz w:val="22"/>
          <w:szCs w:val="22"/>
          <w:u w:val="single"/>
        </w:rPr>
        <w:t xml:space="preserve"> D’ESERCIZIO</w:t>
      </w:r>
    </w:p>
    <w:p w14:paraId="417656A1" w14:textId="2E503AE1" w:rsidR="00122293" w:rsidRPr="00122293" w:rsidRDefault="00122293">
      <w:pPr>
        <w:pStyle w:val="Rientrocorpodeltesto"/>
        <w:ind w:left="0"/>
        <w:rPr>
          <w:rFonts w:ascii="Arial" w:hAnsi="Arial" w:cs="Arial"/>
          <w:sz w:val="22"/>
          <w:szCs w:val="22"/>
        </w:rPr>
      </w:pPr>
      <w:r>
        <w:rPr>
          <w:rFonts w:ascii="Arial" w:hAnsi="Arial" w:cs="Arial"/>
          <w:sz w:val="22"/>
          <w:szCs w:val="22"/>
        </w:rPr>
        <w:t xml:space="preserve">Il Concessionario/Azienda esercente dovrà sottoporre, alla Provincia di Modena il Regolamento d’Esercizio la cui approvazione da parte della stessa è subordinata al nulla osta ai fini della sicurezza </w:t>
      </w:r>
      <w:r w:rsidRPr="00122293">
        <w:rPr>
          <w:rFonts w:ascii="Arial" w:hAnsi="Arial" w:cs="Arial"/>
          <w:sz w:val="22"/>
          <w:szCs w:val="22"/>
        </w:rPr>
        <w:t>rilasciato da</w:t>
      </w:r>
      <w:r>
        <w:rPr>
          <w:rFonts w:ascii="Arial" w:hAnsi="Arial" w:cs="Arial"/>
          <w:sz w:val="22"/>
          <w:szCs w:val="22"/>
        </w:rPr>
        <w:t xml:space="preserve"> </w:t>
      </w:r>
      <w:r w:rsidRPr="00122293">
        <w:rPr>
          <w:rFonts w:ascii="Arial" w:hAnsi="Arial" w:cs="Arial"/>
          <w:sz w:val="22"/>
          <w:szCs w:val="22"/>
        </w:rPr>
        <w:t>A.N.S.F.I.S.A, sez. di Bologna</w:t>
      </w:r>
      <w:r>
        <w:rPr>
          <w:rFonts w:ascii="Arial" w:hAnsi="Arial" w:cs="Arial"/>
          <w:sz w:val="22"/>
          <w:szCs w:val="22"/>
        </w:rPr>
        <w:t xml:space="preserve">, </w:t>
      </w:r>
      <w:r w:rsidRPr="00122293">
        <w:rPr>
          <w:rFonts w:ascii="Arial" w:hAnsi="Arial" w:cs="Arial"/>
          <w:sz w:val="22"/>
          <w:szCs w:val="22"/>
        </w:rPr>
        <w:t>ai sensi del D.M. 400/1998.</w:t>
      </w:r>
    </w:p>
    <w:p w14:paraId="73E62C7C" w14:textId="77777777" w:rsidR="00122293" w:rsidRDefault="00122293">
      <w:pPr>
        <w:pStyle w:val="Rientrocorpodeltesto"/>
        <w:ind w:left="0"/>
      </w:pPr>
      <w:r>
        <w:rPr>
          <w:rFonts w:ascii="Arial" w:hAnsi="Arial" w:cs="Arial"/>
          <w:sz w:val="22"/>
          <w:szCs w:val="22"/>
        </w:rPr>
        <w:t xml:space="preserve">Il suddetto regolamento, che dovrà essere redatto secondo un particolare schema tipo predisposto dalla Direzione Generale M.C.T.C. tenendo conto delle disposizioni impartite dal D.M. 400/98. Esso dovrà contenere tutte le prescrizioni necessarie a garantire la sicurezza e la regolarità del pubblico esercizio, in </w:t>
      </w:r>
      <w:proofErr w:type="gramStart"/>
      <w:r>
        <w:rPr>
          <w:rFonts w:ascii="Arial" w:hAnsi="Arial" w:cs="Arial"/>
          <w:sz w:val="22"/>
          <w:szCs w:val="22"/>
        </w:rPr>
        <w:t>particolare:  disposizioni</w:t>
      </w:r>
      <w:proofErr w:type="gramEnd"/>
      <w:r>
        <w:rPr>
          <w:rFonts w:ascii="Arial" w:hAnsi="Arial" w:cs="Arial"/>
          <w:sz w:val="22"/>
          <w:szCs w:val="22"/>
        </w:rPr>
        <w:t xml:space="preserve"> riguardanti il personale (coordinamento, mansioni, obblighi, responsabilità e comportamenti in servizio), i viaggiatori (obblighi, divieti e sanzioni) e l’organizzazione (persone e mezzi) per le operazioni di recupero dei viaggiatori in linea. </w:t>
      </w:r>
    </w:p>
    <w:p w14:paraId="6045949F" w14:textId="77777777" w:rsidR="00122293" w:rsidRDefault="00122293">
      <w:pPr>
        <w:pStyle w:val="Rientrocorpodeltesto"/>
        <w:ind w:left="0"/>
      </w:pPr>
      <w:r>
        <w:rPr>
          <w:rFonts w:ascii="Arial" w:hAnsi="Arial" w:cs="Arial"/>
          <w:sz w:val="22"/>
          <w:szCs w:val="22"/>
        </w:rPr>
        <w:t xml:space="preserve">Allegato al Regolamento d’Esercizio è il Piano di Soccorso nel quale sono indicate tutte informazioni, istruzioni, operazioni e prescrizioni da seguire in caso </w:t>
      </w:r>
      <w:proofErr w:type="gramStart"/>
      <w:r>
        <w:rPr>
          <w:rFonts w:ascii="Arial" w:hAnsi="Arial" w:cs="Arial"/>
          <w:sz w:val="22"/>
          <w:szCs w:val="22"/>
        </w:rPr>
        <w:t>di  intervento</w:t>
      </w:r>
      <w:proofErr w:type="gramEnd"/>
      <w:r>
        <w:rPr>
          <w:rFonts w:ascii="Arial" w:hAnsi="Arial" w:cs="Arial"/>
          <w:sz w:val="22"/>
          <w:szCs w:val="22"/>
        </w:rPr>
        <w:t xml:space="preserve"> di soccorso al fine di garantire la sicurezza e l’incolumità dei viaggiatori e dei soccorritori.   </w:t>
      </w:r>
    </w:p>
    <w:p w14:paraId="6863701A" w14:textId="77777777" w:rsidR="00122293" w:rsidRDefault="00122293">
      <w:pPr>
        <w:pStyle w:val="Rientrocorpodeltesto"/>
        <w:ind w:left="0"/>
      </w:pPr>
      <w:r>
        <w:rPr>
          <w:rFonts w:ascii="Arial" w:hAnsi="Arial" w:cs="Arial"/>
          <w:sz w:val="22"/>
          <w:szCs w:val="22"/>
        </w:rPr>
        <w:t xml:space="preserve">Il Regolamento d’Esercizio ed il Piano di </w:t>
      </w:r>
      <w:proofErr w:type="gramStart"/>
      <w:r>
        <w:rPr>
          <w:rFonts w:ascii="Arial" w:hAnsi="Arial" w:cs="Arial"/>
          <w:sz w:val="22"/>
          <w:szCs w:val="22"/>
        </w:rPr>
        <w:t>Soccorso  dovranno</w:t>
      </w:r>
      <w:proofErr w:type="gramEnd"/>
      <w:r>
        <w:rPr>
          <w:rFonts w:ascii="Arial" w:hAnsi="Arial" w:cs="Arial"/>
          <w:sz w:val="22"/>
          <w:szCs w:val="22"/>
        </w:rPr>
        <w:t xml:space="preserve"> essere posti a conoscenza di tutto il personale in servizio.</w:t>
      </w:r>
    </w:p>
    <w:p w14:paraId="49D07534" w14:textId="77777777" w:rsidR="00122293" w:rsidRDefault="00122293">
      <w:pPr>
        <w:pStyle w:val="Rientrocorpodeltesto"/>
        <w:ind w:left="0"/>
      </w:pPr>
      <w:r>
        <w:rPr>
          <w:rFonts w:ascii="Arial" w:hAnsi="Arial" w:cs="Arial"/>
          <w:sz w:val="22"/>
          <w:szCs w:val="22"/>
        </w:rPr>
        <w:t>Le disposizioni riguardanti i viaggiatori dovranno essere anche esposte in tutte le stazioni dell’impianto.</w:t>
      </w:r>
    </w:p>
    <w:p w14:paraId="5D2D2AF9" w14:textId="53AF68FF" w:rsidR="00122293" w:rsidRPr="00122293" w:rsidRDefault="00122293">
      <w:pPr>
        <w:pStyle w:val="Rientrocorpodeltesto"/>
        <w:ind w:left="0"/>
        <w:rPr>
          <w:rFonts w:ascii="Arial" w:hAnsi="Arial" w:cs="Arial"/>
          <w:sz w:val="22"/>
          <w:szCs w:val="22"/>
        </w:rPr>
      </w:pPr>
      <w:r>
        <w:rPr>
          <w:rFonts w:ascii="Arial" w:hAnsi="Arial" w:cs="Arial"/>
          <w:sz w:val="22"/>
          <w:szCs w:val="22"/>
        </w:rPr>
        <w:t xml:space="preserve">Qualunque modifica che il concessionario/azienda esercente intenda apportare al Regolamento d’Esercizio o al Piano di Soccorso dovrà essere preventivamente approvato dalla Provincia di Modena subordinatamente al nulla osta ai fini della </w:t>
      </w:r>
      <w:r w:rsidRPr="00122293">
        <w:rPr>
          <w:rFonts w:ascii="Arial" w:hAnsi="Arial" w:cs="Arial"/>
          <w:sz w:val="22"/>
          <w:szCs w:val="22"/>
        </w:rPr>
        <w:t>sicurezza rilasciato da</w:t>
      </w:r>
      <w:r>
        <w:rPr>
          <w:rFonts w:ascii="Arial" w:hAnsi="Arial" w:cs="Arial"/>
          <w:sz w:val="22"/>
          <w:szCs w:val="22"/>
        </w:rPr>
        <w:t xml:space="preserve"> </w:t>
      </w:r>
      <w:r w:rsidRPr="00122293">
        <w:rPr>
          <w:rFonts w:ascii="Arial" w:hAnsi="Arial" w:cs="Arial"/>
          <w:sz w:val="22"/>
          <w:szCs w:val="22"/>
        </w:rPr>
        <w:t>A.N.S.F.I.S.A, sez. di Bologna.</w:t>
      </w:r>
    </w:p>
    <w:p w14:paraId="28D67F8E" w14:textId="77777777" w:rsidR="00122293" w:rsidRDefault="00122293">
      <w:pPr>
        <w:pStyle w:val="Rientrocorpodeltesto"/>
        <w:rPr>
          <w:rFonts w:ascii="Arial" w:hAnsi="Arial" w:cs="Arial"/>
          <w:b/>
          <w:bCs/>
          <w:sz w:val="22"/>
          <w:szCs w:val="22"/>
          <w:u w:val="single"/>
        </w:rPr>
      </w:pPr>
    </w:p>
    <w:p w14:paraId="47E8300B" w14:textId="77777777" w:rsidR="00122293" w:rsidRDefault="00122293">
      <w:pPr>
        <w:pStyle w:val="Rientrocorpodeltesto"/>
        <w:ind w:left="0"/>
      </w:pPr>
      <w:proofErr w:type="gramStart"/>
      <w:r>
        <w:rPr>
          <w:rFonts w:ascii="Arial" w:hAnsi="Arial" w:cs="Arial"/>
          <w:b/>
          <w:bCs/>
          <w:sz w:val="22"/>
          <w:szCs w:val="22"/>
          <w:u w:val="single"/>
        </w:rPr>
        <w:t>Articolo  16</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SOSPENSIONE</w:t>
      </w:r>
      <w:proofErr w:type="gramEnd"/>
      <w:r>
        <w:rPr>
          <w:rFonts w:ascii="Arial" w:hAnsi="Arial" w:cs="Arial"/>
          <w:b/>
          <w:bCs/>
          <w:sz w:val="22"/>
          <w:szCs w:val="22"/>
          <w:u w:val="single"/>
        </w:rPr>
        <w:t xml:space="preserve"> DELL’ESERCIZIO</w:t>
      </w:r>
    </w:p>
    <w:p w14:paraId="3187FE73" w14:textId="77777777" w:rsidR="00122293" w:rsidRDefault="00122293">
      <w:pPr>
        <w:pStyle w:val="Rientrocorpodeltesto"/>
        <w:ind w:left="0"/>
      </w:pPr>
      <w:r>
        <w:rPr>
          <w:rFonts w:ascii="Arial" w:hAnsi="Arial" w:cs="Arial"/>
          <w:sz w:val="22"/>
          <w:szCs w:val="22"/>
        </w:rPr>
        <w:t xml:space="preserve">L’Ente concedente e l’autorità competente sulla sicurezza degli </w:t>
      </w:r>
      <w:proofErr w:type="gramStart"/>
      <w:r>
        <w:rPr>
          <w:rFonts w:ascii="Arial" w:hAnsi="Arial" w:cs="Arial"/>
          <w:sz w:val="22"/>
          <w:szCs w:val="22"/>
        </w:rPr>
        <w:t>impianti  hanno</w:t>
      </w:r>
      <w:proofErr w:type="gramEnd"/>
      <w:r>
        <w:rPr>
          <w:rFonts w:ascii="Arial" w:hAnsi="Arial" w:cs="Arial"/>
          <w:sz w:val="22"/>
          <w:szCs w:val="22"/>
        </w:rPr>
        <w:t xml:space="preserve"> facoltà discrezionale ed insindacabile di far sospendere, per ragioni di incolumità pubblica, l’esercizio della seggiovia.</w:t>
      </w:r>
    </w:p>
    <w:p w14:paraId="49393D32" w14:textId="77777777" w:rsidR="00122293" w:rsidRDefault="00122293">
      <w:pPr>
        <w:pStyle w:val="Rientrocorpodeltesto"/>
        <w:ind w:left="0"/>
      </w:pPr>
      <w:r>
        <w:rPr>
          <w:rFonts w:ascii="Arial" w:hAnsi="Arial" w:cs="Arial"/>
          <w:sz w:val="22"/>
          <w:szCs w:val="22"/>
        </w:rPr>
        <w:t xml:space="preserve">La Provincia di Modena in qualità di ente concedente può sospendere con provvedimento motivato la concessione in caso di inottemperanza degli obblighi previsti dalla concessione stessa o da norma di legge, ai sensi dell’art. 10 della L.R. 10 gennaio 1995 n.1. </w:t>
      </w:r>
    </w:p>
    <w:p w14:paraId="33ED8294" w14:textId="77777777" w:rsidR="00122293" w:rsidRDefault="00122293">
      <w:pPr>
        <w:pStyle w:val="Rientrocorpodeltesto"/>
        <w:tabs>
          <w:tab w:val="clear" w:pos="5610"/>
          <w:tab w:val="left" w:pos="225"/>
        </w:tabs>
        <w:ind w:left="0"/>
      </w:pPr>
      <w:r>
        <w:rPr>
          <w:rFonts w:ascii="Arial" w:hAnsi="Arial" w:cs="Arial"/>
          <w:sz w:val="22"/>
          <w:szCs w:val="22"/>
        </w:rPr>
        <w:t>L’esercizio dovrà inoltre essere sospeso in tutti i casi indicati nel Regolamento d’Esercizio o comunque ogni volta che si verifichino eventi pregiudizievoli per la sicurezza dell’esercizio medesimo.</w:t>
      </w:r>
    </w:p>
    <w:p w14:paraId="7B1E4598" w14:textId="77777777" w:rsidR="00673024" w:rsidRDefault="00122293">
      <w:pPr>
        <w:pStyle w:val="Rientrocorpodeltesto"/>
        <w:ind w:left="0"/>
        <w:rPr>
          <w:rFonts w:ascii="Arial" w:hAnsi="Arial" w:cs="Arial"/>
          <w:sz w:val="22"/>
          <w:szCs w:val="22"/>
        </w:rPr>
      </w:pPr>
      <w:r>
        <w:rPr>
          <w:rFonts w:ascii="Arial" w:hAnsi="Arial" w:cs="Arial"/>
          <w:sz w:val="22"/>
          <w:szCs w:val="22"/>
        </w:rPr>
        <w:t xml:space="preserve">La sospensione potrà inoltre essere disposta, su precisa motivazione, dal Direttore d’Esercizio che deve informare senza indugio la Provincia di Modena. L’impianto potrà essere riaperto al pubblico su parere dello stesso Direttore d’Esercizio che se ne assume la piena e diretta responsabilità. </w:t>
      </w:r>
    </w:p>
    <w:p w14:paraId="39B73252" w14:textId="149389E8" w:rsidR="00122293" w:rsidRDefault="00122293">
      <w:pPr>
        <w:pStyle w:val="Rientrocorpodeltesto"/>
        <w:ind w:left="0"/>
      </w:pPr>
      <w:r>
        <w:rPr>
          <w:rFonts w:ascii="Arial" w:hAnsi="Arial" w:cs="Arial"/>
          <w:sz w:val="22"/>
          <w:szCs w:val="22"/>
        </w:rPr>
        <w:t xml:space="preserve">  </w:t>
      </w:r>
    </w:p>
    <w:p w14:paraId="4412435D" w14:textId="77777777" w:rsidR="00122293" w:rsidRDefault="00122293">
      <w:pPr>
        <w:pStyle w:val="Rientrocorpodeltesto"/>
        <w:ind w:left="0"/>
      </w:pPr>
      <w:proofErr w:type="gramStart"/>
      <w:r>
        <w:rPr>
          <w:rFonts w:ascii="Arial" w:hAnsi="Arial" w:cs="Arial"/>
          <w:b/>
          <w:bCs/>
          <w:sz w:val="22"/>
          <w:szCs w:val="22"/>
          <w:u w:val="single"/>
        </w:rPr>
        <w:t>Articolo  17</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PERSONALE</w:t>
      </w:r>
      <w:proofErr w:type="gramEnd"/>
    </w:p>
    <w:p w14:paraId="0BAF1CE2" w14:textId="77777777" w:rsidR="00122293" w:rsidRDefault="00122293">
      <w:pPr>
        <w:pStyle w:val="Rientrocorpodeltesto"/>
        <w:ind w:left="0"/>
      </w:pPr>
      <w:r>
        <w:rPr>
          <w:rFonts w:ascii="Arial" w:hAnsi="Arial" w:cs="Arial"/>
          <w:sz w:val="22"/>
          <w:szCs w:val="22"/>
        </w:rPr>
        <w:lastRenderedPageBreak/>
        <w:t>Il concessionario/azienda esercente dovrà garantire la sicurezza e la regolarità del servizio con un numero adeguato di unità di personale.</w:t>
      </w:r>
    </w:p>
    <w:p w14:paraId="57F3B243" w14:textId="77777777" w:rsidR="00122293" w:rsidRDefault="00122293">
      <w:pPr>
        <w:pStyle w:val="Rientrocorpodeltesto"/>
        <w:ind w:left="0"/>
      </w:pPr>
      <w:r>
        <w:rPr>
          <w:rFonts w:ascii="Arial" w:hAnsi="Arial" w:cs="Arial"/>
          <w:sz w:val="22"/>
          <w:szCs w:val="22"/>
        </w:rPr>
        <w:t>Tale personale dovrà essere abilitato e nominato secondo quanto disposto dalla vigente normativa.</w:t>
      </w:r>
    </w:p>
    <w:p w14:paraId="3B0A9BF7" w14:textId="77777777" w:rsidR="00122293" w:rsidRDefault="00122293">
      <w:pPr>
        <w:pStyle w:val="Rientrocorpodeltesto"/>
        <w:ind w:left="0"/>
      </w:pPr>
      <w:r>
        <w:rPr>
          <w:rFonts w:ascii="Arial" w:hAnsi="Arial" w:cs="Arial"/>
          <w:sz w:val="22"/>
          <w:szCs w:val="22"/>
        </w:rPr>
        <w:t>In ogni caso il personale in servizio non potrà mai risultare in numero inferiore a quello previsto nel Regolamento d’Esercizio.</w:t>
      </w:r>
    </w:p>
    <w:p w14:paraId="210E3497" w14:textId="77777777" w:rsidR="00122293" w:rsidRDefault="00122293">
      <w:pPr>
        <w:pStyle w:val="Rientrocorpodeltesto"/>
        <w:ind w:left="0"/>
        <w:rPr>
          <w:rFonts w:ascii="Arial" w:hAnsi="Arial" w:cs="Arial"/>
          <w:b/>
          <w:bCs/>
          <w:sz w:val="22"/>
          <w:szCs w:val="22"/>
          <w:u w:val="single"/>
        </w:rPr>
      </w:pPr>
    </w:p>
    <w:p w14:paraId="390440E0" w14:textId="77777777" w:rsidR="00122293" w:rsidRDefault="00122293">
      <w:pPr>
        <w:pStyle w:val="Rientrocorpodeltesto"/>
        <w:ind w:left="0"/>
      </w:pPr>
      <w:proofErr w:type="gramStart"/>
      <w:r>
        <w:rPr>
          <w:rFonts w:ascii="Arial" w:hAnsi="Arial" w:cs="Arial"/>
          <w:b/>
          <w:bCs/>
          <w:sz w:val="22"/>
          <w:szCs w:val="22"/>
          <w:u w:val="single"/>
        </w:rPr>
        <w:t>Articolo  18</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CARTELLI</w:t>
      </w:r>
      <w:proofErr w:type="gramEnd"/>
      <w:r>
        <w:rPr>
          <w:rFonts w:ascii="Arial" w:hAnsi="Arial" w:cs="Arial"/>
          <w:b/>
          <w:bCs/>
          <w:sz w:val="22"/>
          <w:szCs w:val="22"/>
          <w:u w:val="single"/>
        </w:rPr>
        <w:t xml:space="preserve">  E VELOCITA’</w:t>
      </w:r>
    </w:p>
    <w:p w14:paraId="733997CE" w14:textId="77777777" w:rsidR="00122293" w:rsidRDefault="00122293">
      <w:pPr>
        <w:pStyle w:val="Rientrocorpodeltesto"/>
        <w:ind w:left="0"/>
      </w:pPr>
      <w:r>
        <w:rPr>
          <w:rFonts w:ascii="Arial" w:hAnsi="Arial" w:cs="Arial"/>
          <w:sz w:val="22"/>
          <w:szCs w:val="22"/>
        </w:rPr>
        <w:t>Il concessionario/azienda esercente dovrà curare che siano collocati in posizione ben visibile i cartelli monitori, indicati nel Regolamento d’Esercizio, recanti gli orari, le tariffe ed i turni di servizio nonché quelli indicanti divieti ed obblighi per i viaggiatori.</w:t>
      </w:r>
    </w:p>
    <w:p w14:paraId="0381B027" w14:textId="39FBCCB2" w:rsidR="00122293" w:rsidRDefault="00122293">
      <w:pPr>
        <w:pStyle w:val="Rientrocorpodeltesto"/>
        <w:ind w:left="0"/>
      </w:pPr>
      <w:r>
        <w:rPr>
          <w:rFonts w:ascii="Arial" w:hAnsi="Arial" w:cs="Arial"/>
          <w:sz w:val="22"/>
          <w:szCs w:val="22"/>
        </w:rPr>
        <w:t xml:space="preserve">La velocità di esercizio non dovrà superare quella indicata nel suddetto Regolamento, eventuali variazioni di velocità dovranno essere preventivamente autorizzate dalla Provincia di Modena, subordinatamente al nulla osta ai fini della sicurezza rilasciato da </w:t>
      </w:r>
      <w:r w:rsidRPr="00122293">
        <w:rPr>
          <w:rFonts w:ascii="Arial" w:hAnsi="Arial" w:cs="Arial"/>
          <w:sz w:val="22"/>
          <w:szCs w:val="22"/>
        </w:rPr>
        <w:t>A.N.S.F.I.S.A, sez. di Bologn</w:t>
      </w:r>
      <w:r>
        <w:rPr>
          <w:rFonts w:ascii="Arial" w:hAnsi="Arial" w:cs="Arial"/>
          <w:sz w:val="22"/>
          <w:szCs w:val="22"/>
        </w:rPr>
        <w:t xml:space="preserve">a. </w:t>
      </w:r>
    </w:p>
    <w:p w14:paraId="214F7474" w14:textId="77777777" w:rsidR="00122293" w:rsidRDefault="00122293">
      <w:pPr>
        <w:pStyle w:val="Rientrocorpodeltesto"/>
      </w:pPr>
      <w:r>
        <w:rPr>
          <w:rFonts w:ascii="Arial" w:eastAsia="Arial" w:hAnsi="Arial" w:cs="Arial"/>
          <w:sz w:val="22"/>
          <w:szCs w:val="22"/>
        </w:rPr>
        <w:t xml:space="preserve"> </w:t>
      </w:r>
    </w:p>
    <w:p w14:paraId="00334708" w14:textId="77777777" w:rsidR="00122293" w:rsidRDefault="00122293">
      <w:pPr>
        <w:pStyle w:val="Rientrocorpodeltesto"/>
        <w:ind w:left="0"/>
      </w:pPr>
      <w:proofErr w:type="gramStart"/>
      <w:r>
        <w:rPr>
          <w:rFonts w:ascii="Arial" w:hAnsi="Arial" w:cs="Arial"/>
          <w:b/>
          <w:bCs/>
          <w:sz w:val="22"/>
          <w:szCs w:val="22"/>
          <w:u w:val="single"/>
        </w:rPr>
        <w:t>Articolo  19</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INCIDENTI</w:t>
      </w:r>
      <w:proofErr w:type="gramEnd"/>
    </w:p>
    <w:p w14:paraId="4A38BCEC" w14:textId="0FB84053" w:rsidR="00122293" w:rsidRDefault="00122293">
      <w:pPr>
        <w:pStyle w:val="Rientrocorpodeltesto"/>
        <w:ind w:left="0"/>
      </w:pPr>
      <w:r>
        <w:rPr>
          <w:rFonts w:ascii="Arial" w:hAnsi="Arial" w:cs="Arial"/>
          <w:sz w:val="22"/>
          <w:szCs w:val="22"/>
        </w:rPr>
        <w:t xml:space="preserve">Di ogni incidente o anomalia riscontrata durante l’esercizio dell’impianto dovrà esserne data immediatamente comunicazione alla Provincia di Modena e ad </w:t>
      </w:r>
      <w:r w:rsidRPr="00122293">
        <w:rPr>
          <w:rFonts w:ascii="Arial" w:hAnsi="Arial" w:cs="Arial"/>
          <w:sz w:val="22"/>
          <w:szCs w:val="22"/>
        </w:rPr>
        <w:t>A.N.S.F.I.S.A, sez. di Bologn</w:t>
      </w:r>
      <w:r>
        <w:rPr>
          <w:rFonts w:ascii="Arial" w:hAnsi="Arial" w:cs="Arial"/>
          <w:sz w:val="22"/>
          <w:szCs w:val="22"/>
        </w:rPr>
        <w:t xml:space="preserve">a. </w:t>
      </w:r>
    </w:p>
    <w:p w14:paraId="7DB47A5B" w14:textId="77777777" w:rsidR="00122293" w:rsidRDefault="00122293">
      <w:pPr>
        <w:pStyle w:val="Rientrocorpodeltesto"/>
        <w:ind w:left="0"/>
      </w:pPr>
      <w:r>
        <w:rPr>
          <w:rFonts w:ascii="Arial" w:hAnsi="Arial" w:cs="Arial"/>
          <w:sz w:val="22"/>
          <w:szCs w:val="22"/>
        </w:rPr>
        <w:t xml:space="preserve">In ogni caso dovrà essere eseguita, a cura </w:t>
      </w:r>
      <w:proofErr w:type="gramStart"/>
      <w:r>
        <w:rPr>
          <w:rFonts w:ascii="Arial" w:hAnsi="Arial" w:cs="Arial"/>
          <w:sz w:val="22"/>
          <w:szCs w:val="22"/>
        </w:rPr>
        <w:t>del  Direttore</w:t>
      </w:r>
      <w:proofErr w:type="gramEnd"/>
      <w:r>
        <w:rPr>
          <w:rFonts w:ascii="Arial" w:hAnsi="Arial" w:cs="Arial"/>
          <w:sz w:val="22"/>
          <w:szCs w:val="22"/>
        </w:rPr>
        <w:t xml:space="preserve"> d’Esercizio una accurata inchiesta entro cinque giorni dal fatto da riassumere in </w:t>
      </w:r>
      <w:proofErr w:type="spellStart"/>
      <w:proofErr w:type="gramStart"/>
      <w:r>
        <w:rPr>
          <w:rFonts w:ascii="Arial" w:hAnsi="Arial" w:cs="Arial"/>
          <w:sz w:val="22"/>
          <w:szCs w:val="22"/>
        </w:rPr>
        <w:t>un apposita</w:t>
      </w:r>
      <w:proofErr w:type="spellEnd"/>
      <w:proofErr w:type="gramEnd"/>
      <w:r>
        <w:rPr>
          <w:rFonts w:ascii="Arial" w:hAnsi="Arial" w:cs="Arial"/>
          <w:sz w:val="22"/>
          <w:szCs w:val="22"/>
        </w:rPr>
        <w:t xml:space="preserve"> relazione.</w:t>
      </w:r>
    </w:p>
    <w:p w14:paraId="0FC6EE5F" w14:textId="77777777" w:rsidR="00122293" w:rsidRDefault="00122293">
      <w:pPr>
        <w:pStyle w:val="Rientrocorpodeltesto"/>
        <w:ind w:left="0"/>
      </w:pPr>
      <w:r>
        <w:rPr>
          <w:rFonts w:ascii="Arial" w:hAnsi="Arial" w:cs="Arial"/>
          <w:sz w:val="22"/>
          <w:szCs w:val="22"/>
        </w:rPr>
        <w:t>La data dell’inchiesta dovrà essere comunicata preventivamente alle suddette Autorità.</w:t>
      </w:r>
    </w:p>
    <w:p w14:paraId="5DB368FC" w14:textId="77777777" w:rsidR="00122293" w:rsidRDefault="00122293">
      <w:pPr>
        <w:pStyle w:val="Rientrocorpodeltesto"/>
        <w:rPr>
          <w:rFonts w:ascii="Arial" w:hAnsi="Arial" w:cs="Arial"/>
          <w:sz w:val="22"/>
          <w:szCs w:val="22"/>
        </w:rPr>
      </w:pPr>
    </w:p>
    <w:p w14:paraId="46CF6769" w14:textId="77777777" w:rsidR="00122293" w:rsidRDefault="00122293">
      <w:pPr>
        <w:pStyle w:val="Rientrocorpodeltesto"/>
        <w:ind w:left="0"/>
      </w:pPr>
      <w:proofErr w:type="gramStart"/>
      <w:r>
        <w:rPr>
          <w:rFonts w:ascii="Arial" w:hAnsi="Arial" w:cs="Arial"/>
          <w:b/>
          <w:bCs/>
          <w:sz w:val="22"/>
          <w:szCs w:val="22"/>
          <w:u w:val="single"/>
        </w:rPr>
        <w:t>Articolo  20</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LIBERA</w:t>
      </w:r>
      <w:proofErr w:type="gramEnd"/>
      <w:r>
        <w:rPr>
          <w:rFonts w:ascii="Arial" w:hAnsi="Arial" w:cs="Arial"/>
          <w:b/>
          <w:bCs/>
          <w:sz w:val="22"/>
          <w:szCs w:val="22"/>
          <w:u w:val="single"/>
        </w:rPr>
        <w:t xml:space="preserve"> CIRCOLAZIONE E TRASPORTO GRATUITO</w:t>
      </w:r>
    </w:p>
    <w:p w14:paraId="1DBEF526" w14:textId="5344214E" w:rsidR="00122293" w:rsidRDefault="00122293">
      <w:pPr>
        <w:pStyle w:val="Rientrocorpodeltesto"/>
        <w:ind w:left="0"/>
      </w:pPr>
      <w:r>
        <w:rPr>
          <w:rFonts w:ascii="Arial" w:hAnsi="Arial" w:cs="Arial"/>
          <w:sz w:val="22"/>
          <w:szCs w:val="22"/>
        </w:rPr>
        <w:t xml:space="preserve">Il personale della Provincia di Modena, incaricato della vigilanza, ha libera circolazione e accesso all’impianto previa esibizione di un documento di riconoscimento attestante tale competenza. Ha inoltre libera circolazione ed accesso agli impianti il personale di </w:t>
      </w:r>
      <w:r w:rsidRPr="00122293">
        <w:rPr>
          <w:rFonts w:ascii="Arial" w:hAnsi="Arial" w:cs="Arial"/>
          <w:sz w:val="22"/>
          <w:szCs w:val="22"/>
        </w:rPr>
        <w:t>A.N.S.F.I.S.A, sez. di Bologna</w:t>
      </w:r>
      <w:r>
        <w:rPr>
          <w:rFonts w:ascii="Arial" w:hAnsi="Arial" w:cs="Arial"/>
          <w:sz w:val="22"/>
          <w:szCs w:val="22"/>
        </w:rPr>
        <w:t xml:space="preserve">, incaricato della sicurezza, previa esibizione di un documento di riconoscimento attestante tale competenza.   </w:t>
      </w:r>
    </w:p>
    <w:p w14:paraId="41CF69A7" w14:textId="77777777" w:rsidR="00122293" w:rsidRDefault="00122293">
      <w:pPr>
        <w:pStyle w:val="Rientrocorpodeltesto"/>
        <w:ind w:left="0"/>
      </w:pPr>
      <w:r>
        <w:rPr>
          <w:rFonts w:ascii="Arial" w:hAnsi="Arial" w:cs="Arial"/>
          <w:sz w:val="22"/>
          <w:szCs w:val="22"/>
        </w:rPr>
        <w:t>Sono ammessi inoltre al trasporto gratuito i funzionari dello Stato specificatamente autorizzati dalle leggi vigenti per ragioni di servizio.</w:t>
      </w:r>
    </w:p>
    <w:p w14:paraId="4D150402" w14:textId="77777777" w:rsidR="00122293" w:rsidRDefault="00122293">
      <w:pPr>
        <w:pStyle w:val="Rientrocorpodeltesto"/>
        <w:rPr>
          <w:rFonts w:ascii="Arial" w:hAnsi="Arial" w:cs="Arial"/>
          <w:b/>
          <w:bCs/>
          <w:sz w:val="22"/>
          <w:szCs w:val="22"/>
          <w:u w:val="single"/>
        </w:rPr>
      </w:pPr>
    </w:p>
    <w:p w14:paraId="3A47A07C" w14:textId="77777777" w:rsidR="00122293" w:rsidRDefault="00122293">
      <w:pPr>
        <w:pStyle w:val="Rientrocorpodeltesto"/>
        <w:ind w:left="0"/>
      </w:pPr>
      <w:proofErr w:type="gramStart"/>
      <w:r>
        <w:rPr>
          <w:rFonts w:ascii="Arial" w:hAnsi="Arial" w:cs="Arial"/>
          <w:b/>
          <w:bCs/>
          <w:sz w:val="22"/>
          <w:szCs w:val="22"/>
          <w:u w:val="single"/>
        </w:rPr>
        <w:t>Articolo  21</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TARIFFE</w:t>
      </w:r>
      <w:proofErr w:type="gramEnd"/>
    </w:p>
    <w:p w14:paraId="68E49421" w14:textId="77777777" w:rsidR="00122293" w:rsidRDefault="00122293">
      <w:pPr>
        <w:pStyle w:val="Rientrocorpodeltesto"/>
        <w:ind w:left="0"/>
      </w:pPr>
      <w:proofErr w:type="gramStart"/>
      <w:r>
        <w:rPr>
          <w:rFonts w:ascii="Arial" w:hAnsi="Arial" w:cs="Arial"/>
          <w:sz w:val="22"/>
          <w:szCs w:val="22"/>
        </w:rPr>
        <w:t>Le tariffe e le relative condizioni di trasporto dei viaggiatori e delle cose,</w:t>
      </w:r>
      <w:proofErr w:type="gramEnd"/>
      <w:r>
        <w:rPr>
          <w:rFonts w:ascii="Arial" w:hAnsi="Arial" w:cs="Arial"/>
          <w:sz w:val="22"/>
          <w:szCs w:val="22"/>
        </w:rPr>
        <w:t xml:space="preserve"> devono essere sottoposte prima dell’apertura dell’impianto al pubblico esercizio, alla Provincia di Modena per la competente approvazione. </w:t>
      </w:r>
    </w:p>
    <w:p w14:paraId="2413A316" w14:textId="77777777" w:rsidR="00122293" w:rsidRDefault="00122293">
      <w:pPr>
        <w:pStyle w:val="Rientrocorpodeltesto"/>
        <w:ind w:left="0"/>
      </w:pPr>
      <w:r>
        <w:rPr>
          <w:rFonts w:ascii="Arial" w:hAnsi="Arial" w:cs="Arial"/>
          <w:sz w:val="22"/>
          <w:szCs w:val="22"/>
        </w:rPr>
        <w:t>Nessuna modifica, riduzione o aumento, potrà essere apportata alle tariffe senza la preventiva approvazione della Provincia di Modena.</w:t>
      </w:r>
    </w:p>
    <w:p w14:paraId="20644874" w14:textId="77777777" w:rsidR="00122293" w:rsidRDefault="00122293">
      <w:pPr>
        <w:pStyle w:val="Rientrocorpodeltesto"/>
        <w:ind w:left="0"/>
      </w:pPr>
      <w:r>
        <w:rPr>
          <w:rFonts w:ascii="Arial" w:hAnsi="Arial" w:cs="Arial"/>
          <w:sz w:val="22"/>
          <w:szCs w:val="22"/>
        </w:rPr>
        <w:t>I viaggiatori dovranno essere muniti di apposito biglietto di viaggio.</w:t>
      </w:r>
    </w:p>
    <w:p w14:paraId="423C4C3A" w14:textId="77777777" w:rsidR="00122293" w:rsidRDefault="00122293">
      <w:pPr>
        <w:pStyle w:val="Rientrocorpodeltesto"/>
        <w:ind w:left="0"/>
      </w:pPr>
      <w:r>
        <w:rPr>
          <w:rFonts w:ascii="Arial" w:hAnsi="Arial" w:cs="Arial"/>
          <w:sz w:val="22"/>
          <w:szCs w:val="22"/>
        </w:rPr>
        <w:t>Le tariffe in vigore, come pure eventuali modifiche preventivamente approvate, comprese estensioni ed aggiunte alle medesime, dovranno essere rese note al pubblico mediante esposizione delle stesse in modo chiaro e leggibile in entrambe le stazioni.</w:t>
      </w:r>
    </w:p>
    <w:p w14:paraId="1E452EDB" w14:textId="77777777" w:rsidR="00122293" w:rsidRDefault="00122293">
      <w:pPr>
        <w:pStyle w:val="Rientrocorpodeltesto"/>
        <w:ind w:left="0"/>
        <w:rPr>
          <w:rFonts w:ascii="Arial" w:hAnsi="Arial" w:cs="Arial"/>
          <w:b/>
          <w:bCs/>
          <w:sz w:val="22"/>
          <w:szCs w:val="22"/>
          <w:u w:val="single"/>
        </w:rPr>
      </w:pPr>
    </w:p>
    <w:p w14:paraId="5F233C9B" w14:textId="77777777" w:rsidR="00122293" w:rsidRDefault="00122293">
      <w:pPr>
        <w:pStyle w:val="Rientrocorpodeltesto"/>
        <w:ind w:left="0"/>
      </w:pPr>
      <w:proofErr w:type="gramStart"/>
      <w:r>
        <w:rPr>
          <w:rFonts w:ascii="Arial" w:hAnsi="Arial" w:cs="Arial"/>
          <w:b/>
          <w:bCs/>
          <w:sz w:val="22"/>
          <w:szCs w:val="22"/>
          <w:u w:val="single"/>
        </w:rPr>
        <w:t>Articolo  22</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CONTRATTO</w:t>
      </w:r>
      <w:proofErr w:type="gramEnd"/>
      <w:r>
        <w:rPr>
          <w:rFonts w:ascii="Arial" w:hAnsi="Arial" w:cs="Arial"/>
          <w:b/>
          <w:bCs/>
          <w:sz w:val="22"/>
          <w:szCs w:val="22"/>
          <w:u w:val="single"/>
        </w:rPr>
        <w:t xml:space="preserve"> DI LAVORO</w:t>
      </w:r>
    </w:p>
    <w:p w14:paraId="65D8F739" w14:textId="77777777" w:rsidR="00122293" w:rsidRDefault="00122293">
      <w:pPr>
        <w:pStyle w:val="Rientrocorpodeltesto"/>
        <w:ind w:left="0"/>
      </w:pPr>
      <w:r>
        <w:rPr>
          <w:rFonts w:ascii="Arial" w:hAnsi="Arial" w:cs="Arial"/>
          <w:sz w:val="22"/>
          <w:szCs w:val="22"/>
        </w:rPr>
        <w:t>Il concessionario/azienda esercente tenuto ad osservare le disposizioni legislative, i contratti nazionali ed integrativi che disciplinano lo stato giuridico, il trattamento economico, l’orario di lavoro ed il trattamento previdenziale della categoria dei lavoratori addetti a pubblici servizi di trasporto e le norme relative alla sicurezza sul lavoro.</w:t>
      </w:r>
    </w:p>
    <w:p w14:paraId="4F913BA5" w14:textId="77777777" w:rsidR="00122293" w:rsidRDefault="00122293">
      <w:pPr>
        <w:pStyle w:val="Rientrocorpodeltesto"/>
        <w:rPr>
          <w:rFonts w:ascii="Arial" w:hAnsi="Arial" w:cs="Arial"/>
          <w:b/>
          <w:bCs/>
          <w:sz w:val="22"/>
          <w:szCs w:val="22"/>
          <w:u w:val="single"/>
        </w:rPr>
      </w:pPr>
    </w:p>
    <w:p w14:paraId="11A9FF0A" w14:textId="77777777" w:rsidR="00122293" w:rsidRDefault="00122293">
      <w:pPr>
        <w:pStyle w:val="Rientrocorpodeltesto"/>
        <w:ind w:left="0"/>
      </w:pPr>
      <w:proofErr w:type="gramStart"/>
      <w:r>
        <w:rPr>
          <w:rFonts w:ascii="Arial" w:hAnsi="Arial" w:cs="Arial"/>
          <w:b/>
          <w:bCs/>
          <w:sz w:val="22"/>
          <w:szCs w:val="22"/>
          <w:u w:val="single"/>
        </w:rPr>
        <w:t>Articolo  23</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ASSICURAZIONE</w:t>
      </w:r>
      <w:proofErr w:type="gramEnd"/>
    </w:p>
    <w:p w14:paraId="41A9CACB" w14:textId="77777777" w:rsidR="00122293" w:rsidRDefault="00122293">
      <w:pPr>
        <w:pStyle w:val="Rientrocorpodeltesto"/>
        <w:ind w:left="0"/>
      </w:pPr>
      <w:proofErr w:type="gramStart"/>
      <w:r>
        <w:rPr>
          <w:rFonts w:ascii="Arial" w:hAnsi="Arial" w:cs="Arial"/>
          <w:sz w:val="22"/>
          <w:szCs w:val="22"/>
        </w:rPr>
        <w:t>E’</w:t>
      </w:r>
      <w:proofErr w:type="gramEnd"/>
      <w:r>
        <w:rPr>
          <w:rFonts w:ascii="Arial" w:hAnsi="Arial" w:cs="Arial"/>
          <w:sz w:val="22"/>
          <w:szCs w:val="22"/>
        </w:rPr>
        <w:t xml:space="preserve"> fatto obbligo al concessionario/azienda esercente di stipulare un contratto di assicurazione contro i rischi derivanti dalla costruzione e dall’esercizio dell’impianto nei confronti delle persone trasportate, del personale e dei terzi.</w:t>
      </w:r>
    </w:p>
    <w:p w14:paraId="29D5B560" w14:textId="77777777" w:rsidR="00122293" w:rsidRDefault="00122293">
      <w:pPr>
        <w:pStyle w:val="Rientrocorpodeltesto"/>
        <w:ind w:left="0"/>
      </w:pPr>
      <w:r>
        <w:rPr>
          <w:rFonts w:ascii="Arial" w:hAnsi="Arial" w:cs="Arial"/>
          <w:sz w:val="22"/>
          <w:szCs w:val="22"/>
        </w:rPr>
        <w:t xml:space="preserve">Il concessionario/azienda esercente dovrà inoltre attivare tutte le misure antinfortunistiche previste dalla vigente normativa e disposte dal Direttore d’Esercizio. </w:t>
      </w:r>
    </w:p>
    <w:p w14:paraId="069BDF5F" w14:textId="77777777" w:rsidR="00122293" w:rsidRDefault="00122293">
      <w:pPr>
        <w:pStyle w:val="Rientrocorpodeltesto"/>
        <w:ind w:left="0"/>
        <w:rPr>
          <w:rFonts w:ascii="Arial" w:hAnsi="Arial" w:cs="Arial"/>
          <w:sz w:val="22"/>
          <w:szCs w:val="22"/>
        </w:rPr>
      </w:pPr>
    </w:p>
    <w:p w14:paraId="24D4FB88" w14:textId="77777777" w:rsidR="00122293" w:rsidRDefault="00122293">
      <w:pPr>
        <w:pStyle w:val="Rientrocorpodeltesto"/>
        <w:ind w:left="0"/>
        <w:rPr>
          <w:rFonts w:ascii="Arial" w:hAnsi="Arial" w:cs="Arial"/>
          <w:b/>
          <w:bCs/>
          <w:sz w:val="22"/>
          <w:szCs w:val="22"/>
          <w:u w:val="single"/>
        </w:rPr>
      </w:pPr>
    </w:p>
    <w:p w14:paraId="19C256D7" w14:textId="77777777" w:rsidR="00122293" w:rsidRDefault="00122293">
      <w:pPr>
        <w:pStyle w:val="Rientrocorpodeltesto"/>
        <w:ind w:left="0"/>
        <w:rPr>
          <w:rFonts w:ascii="Arial" w:hAnsi="Arial" w:cs="Arial"/>
          <w:b/>
          <w:bCs/>
          <w:sz w:val="22"/>
          <w:szCs w:val="22"/>
          <w:u w:val="single"/>
        </w:rPr>
      </w:pPr>
    </w:p>
    <w:p w14:paraId="4F8A460E" w14:textId="77777777" w:rsidR="00122293" w:rsidRDefault="00122293">
      <w:pPr>
        <w:pStyle w:val="Rientrocorpodeltesto"/>
        <w:ind w:left="0"/>
      </w:pPr>
      <w:proofErr w:type="gramStart"/>
      <w:r>
        <w:rPr>
          <w:rFonts w:ascii="Arial" w:hAnsi="Arial" w:cs="Arial"/>
          <w:b/>
          <w:bCs/>
          <w:sz w:val="22"/>
          <w:szCs w:val="22"/>
          <w:u w:val="single"/>
        </w:rPr>
        <w:lastRenderedPageBreak/>
        <w:t>Articolo  24</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STATISTICA</w:t>
      </w:r>
      <w:proofErr w:type="gramEnd"/>
    </w:p>
    <w:p w14:paraId="06AE59A9" w14:textId="32D5D965" w:rsidR="00122293" w:rsidRDefault="00122293">
      <w:pPr>
        <w:pStyle w:val="Rientrocorpodeltesto"/>
        <w:ind w:left="0"/>
      </w:pPr>
      <w:r>
        <w:rPr>
          <w:rFonts w:ascii="Arial" w:hAnsi="Arial" w:cs="Arial"/>
          <w:sz w:val="22"/>
          <w:szCs w:val="22"/>
        </w:rPr>
        <w:t xml:space="preserve">Il concessionario/azienda esercente dovrà munire l’impianto di un dispositivo contapersone e dovrà fornire su semplice richiesta della Provincia di Modena o di </w:t>
      </w:r>
      <w:r w:rsidRPr="00122293">
        <w:rPr>
          <w:rFonts w:ascii="Arial" w:hAnsi="Arial" w:cs="Arial"/>
          <w:sz w:val="22"/>
          <w:szCs w:val="22"/>
        </w:rPr>
        <w:t>A.N.S.F.I.S.A, sez. di Bologna</w:t>
      </w:r>
      <w:r>
        <w:rPr>
          <w:rFonts w:ascii="Arial" w:hAnsi="Arial" w:cs="Arial"/>
          <w:sz w:val="22"/>
          <w:szCs w:val="22"/>
        </w:rPr>
        <w:t xml:space="preserve">, competente per la sicurezza degli impianti, i dati statistici relativi all’esercizio della funivia.    </w:t>
      </w:r>
    </w:p>
    <w:p w14:paraId="69B26250" w14:textId="77777777" w:rsidR="00122293" w:rsidRDefault="00122293">
      <w:pPr>
        <w:pStyle w:val="Rientrocorpodeltesto"/>
        <w:rPr>
          <w:rFonts w:ascii="Arial" w:hAnsi="Arial" w:cs="Arial"/>
          <w:b/>
          <w:bCs/>
          <w:sz w:val="22"/>
          <w:szCs w:val="22"/>
          <w:u w:val="single"/>
        </w:rPr>
      </w:pPr>
    </w:p>
    <w:p w14:paraId="7B72808F" w14:textId="77777777" w:rsidR="00122293" w:rsidRDefault="00122293">
      <w:pPr>
        <w:pStyle w:val="Titolo7"/>
        <w:ind w:left="0"/>
      </w:pPr>
      <w:proofErr w:type="gramStart"/>
      <w:r>
        <w:rPr>
          <w:rFonts w:ascii="Arial" w:hAnsi="Arial" w:cs="Arial"/>
          <w:sz w:val="22"/>
          <w:szCs w:val="22"/>
        </w:rPr>
        <w:t>Articolo  25</w:t>
      </w:r>
      <w:proofErr w:type="gramEnd"/>
      <w:r>
        <w:rPr>
          <w:rFonts w:ascii="Arial" w:hAnsi="Arial" w:cs="Arial"/>
          <w:sz w:val="22"/>
          <w:szCs w:val="22"/>
        </w:rPr>
        <w:t xml:space="preserve">  </w:t>
      </w:r>
      <w:proofErr w:type="gramStart"/>
      <w:r>
        <w:rPr>
          <w:rFonts w:ascii="Arial" w:hAnsi="Arial" w:cs="Arial"/>
          <w:sz w:val="22"/>
          <w:szCs w:val="22"/>
        </w:rPr>
        <w:t>-  DOMICILIO</w:t>
      </w:r>
      <w:proofErr w:type="gramEnd"/>
      <w:r>
        <w:rPr>
          <w:rFonts w:ascii="Arial" w:hAnsi="Arial" w:cs="Arial"/>
          <w:sz w:val="22"/>
          <w:szCs w:val="22"/>
        </w:rPr>
        <w:t xml:space="preserve"> LEGALE</w:t>
      </w:r>
    </w:p>
    <w:p w14:paraId="72BAE48F" w14:textId="69C5FABB" w:rsidR="00122293" w:rsidRDefault="00122293">
      <w:pPr>
        <w:pStyle w:val="Titolo8"/>
        <w:ind w:left="0"/>
        <w:jc w:val="both"/>
      </w:pPr>
      <w:r>
        <w:rPr>
          <w:rFonts w:ascii="Arial" w:hAnsi="Arial" w:cs="Arial"/>
          <w:sz w:val="22"/>
          <w:szCs w:val="22"/>
        </w:rPr>
        <w:t xml:space="preserve">Il concessionario/azienda esercente, per gli effetti del presente atto elegge il suo domicilio legale nel Comune di Sestola dove terrà anche la sede degli uffici di direzione e di amministrazione della </w:t>
      </w:r>
      <w:r w:rsidR="005B4E3C">
        <w:rPr>
          <w:rFonts w:ascii="Arial" w:hAnsi="Arial" w:cs="Arial"/>
          <w:sz w:val="22"/>
          <w:szCs w:val="22"/>
        </w:rPr>
        <w:t>funivia</w:t>
      </w:r>
      <w:r>
        <w:rPr>
          <w:rFonts w:ascii="Arial" w:hAnsi="Arial" w:cs="Arial"/>
          <w:sz w:val="22"/>
          <w:szCs w:val="22"/>
        </w:rPr>
        <w:t xml:space="preserve"> stessa.  </w:t>
      </w:r>
    </w:p>
    <w:p w14:paraId="06DF3079" w14:textId="77777777" w:rsidR="00122293" w:rsidRDefault="00122293">
      <w:pPr>
        <w:rPr>
          <w:rFonts w:ascii="Arial" w:hAnsi="Arial" w:cs="Arial"/>
          <w:b/>
          <w:bCs/>
          <w:sz w:val="22"/>
          <w:szCs w:val="22"/>
        </w:rPr>
      </w:pPr>
    </w:p>
    <w:p w14:paraId="3B534270" w14:textId="77777777" w:rsidR="00122293" w:rsidRDefault="00122293">
      <w:pPr>
        <w:pStyle w:val="Rientrocorpodeltesto"/>
        <w:ind w:left="0"/>
      </w:pPr>
      <w:proofErr w:type="gramStart"/>
      <w:r>
        <w:rPr>
          <w:rFonts w:ascii="Arial" w:hAnsi="Arial" w:cs="Arial"/>
          <w:b/>
          <w:bCs/>
          <w:sz w:val="22"/>
          <w:szCs w:val="22"/>
          <w:u w:val="single"/>
        </w:rPr>
        <w:t>Articolo  26</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SPESE</w:t>
      </w:r>
      <w:proofErr w:type="gramEnd"/>
    </w:p>
    <w:p w14:paraId="04288A2C" w14:textId="77777777" w:rsidR="00122293" w:rsidRDefault="00122293">
      <w:pPr>
        <w:pStyle w:val="Rientrocorpodeltesto"/>
        <w:ind w:left="0"/>
      </w:pPr>
      <w:r>
        <w:rPr>
          <w:rFonts w:ascii="Arial" w:hAnsi="Arial" w:cs="Arial"/>
          <w:sz w:val="22"/>
          <w:szCs w:val="22"/>
        </w:rPr>
        <w:t xml:space="preserve">Tutte le spese inerenti </w:t>
      </w:r>
      <w:proofErr w:type="gramStart"/>
      <w:r>
        <w:rPr>
          <w:rFonts w:ascii="Arial" w:hAnsi="Arial" w:cs="Arial"/>
          <w:sz w:val="22"/>
          <w:szCs w:val="22"/>
        </w:rPr>
        <w:t>il</w:t>
      </w:r>
      <w:proofErr w:type="gramEnd"/>
      <w:r>
        <w:rPr>
          <w:rFonts w:ascii="Arial" w:hAnsi="Arial" w:cs="Arial"/>
          <w:sz w:val="22"/>
          <w:szCs w:val="22"/>
        </w:rPr>
        <w:t xml:space="preserve"> presente atto sono a carico del concessionario.</w:t>
      </w:r>
    </w:p>
    <w:p w14:paraId="22497867" w14:textId="77777777" w:rsidR="00122293" w:rsidRDefault="00122293">
      <w:pPr>
        <w:pStyle w:val="Titolo8"/>
        <w:rPr>
          <w:rFonts w:ascii="Arial" w:hAnsi="Arial" w:cs="Arial"/>
          <w:b/>
          <w:bCs/>
          <w:sz w:val="22"/>
          <w:szCs w:val="22"/>
          <w:u w:val="single"/>
        </w:rPr>
      </w:pPr>
    </w:p>
    <w:p w14:paraId="779CC6A8" w14:textId="77777777" w:rsidR="00122293" w:rsidRDefault="00122293">
      <w:pPr>
        <w:pStyle w:val="Titolo8"/>
        <w:ind w:left="0"/>
      </w:pPr>
      <w:proofErr w:type="gramStart"/>
      <w:r>
        <w:rPr>
          <w:rFonts w:ascii="Arial" w:hAnsi="Arial" w:cs="Arial"/>
          <w:b/>
          <w:bCs/>
          <w:sz w:val="22"/>
          <w:szCs w:val="22"/>
          <w:u w:val="single"/>
        </w:rPr>
        <w:t>Articolo  27</w:t>
      </w:r>
      <w:proofErr w:type="gramEnd"/>
      <w:r>
        <w:rPr>
          <w:rFonts w:ascii="Arial" w:hAnsi="Arial" w:cs="Arial"/>
          <w:b/>
          <w:bCs/>
          <w:sz w:val="22"/>
          <w:szCs w:val="22"/>
          <w:u w:val="single"/>
        </w:rPr>
        <w:t xml:space="preserve"> </w:t>
      </w:r>
      <w:proofErr w:type="gramStart"/>
      <w:r>
        <w:rPr>
          <w:rFonts w:ascii="Arial" w:hAnsi="Arial" w:cs="Arial"/>
          <w:b/>
          <w:bCs/>
          <w:sz w:val="22"/>
          <w:szCs w:val="22"/>
          <w:u w:val="single"/>
        </w:rPr>
        <w:t>-  DISPOSIZIONI</w:t>
      </w:r>
      <w:proofErr w:type="gramEnd"/>
      <w:r>
        <w:rPr>
          <w:rFonts w:ascii="Arial" w:hAnsi="Arial" w:cs="Arial"/>
          <w:b/>
          <w:bCs/>
          <w:sz w:val="22"/>
          <w:szCs w:val="22"/>
          <w:u w:val="single"/>
        </w:rPr>
        <w:t xml:space="preserve"> FINALI</w:t>
      </w:r>
    </w:p>
    <w:p w14:paraId="547E008F" w14:textId="77777777" w:rsidR="00122293" w:rsidRDefault="00122293">
      <w:pPr>
        <w:pStyle w:val="Titolo8"/>
        <w:ind w:left="0"/>
        <w:jc w:val="both"/>
      </w:pPr>
      <w:r>
        <w:rPr>
          <w:rFonts w:ascii="Arial" w:hAnsi="Arial" w:cs="Arial"/>
          <w:sz w:val="22"/>
          <w:szCs w:val="22"/>
        </w:rPr>
        <w:t>Per quanto non espressamente previsto dal presente atto si rimanda alla vigente normativa.</w:t>
      </w:r>
    </w:p>
    <w:p w14:paraId="00E84C96" w14:textId="77777777" w:rsidR="00122293" w:rsidRDefault="00122293">
      <w:pPr>
        <w:pStyle w:val="Rientrocorpodeltesto"/>
        <w:rPr>
          <w:rFonts w:ascii="Arial" w:hAnsi="Arial" w:cs="Arial"/>
          <w:sz w:val="22"/>
          <w:szCs w:val="22"/>
        </w:rPr>
      </w:pPr>
    </w:p>
    <w:p w14:paraId="6ACED9C7" w14:textId="77777777" w:rsidR="00122293" w:rsidRDefault="00122293">
      <w:pPr>
        <w:pStyle w:val="Rientrocorpodeltesto"/>
        <w:rPr>
          <w:rFonts w:ascii="Arial" w:hAnsi="Arial" w:cs="Arial"/>
          <w:b/>
          <w:bCs/>
          <w:sz w:val="22"/>
          <w:szCs w:val="22"/>
          <w:u w:val="single"/>
        </w:rPr>
      </w:pPr>
    </w:p>
    <w:p w14:paraId="1C85857B" w14:textId="6B30C5C7" w:rsidR="00122293" w:rsidRDefault="00122293">
      <w:pPr>
        <w:pStyle w:val="Rientrocorpodeltesto"/>
        <w:ind w:left="0"/>
      </w:pPr>
      <w:r>
        <w:rPr>
          <w:rFonts w:ascii="Arial" w:hAnsi="Arial" w:cs="Arial"/>
          <w:sz w:val="22"/>
          <w:szCs w:val="22"/>
        </w:rPr>
        <w:t xml:space="preserve">Modena, </w:t>
      </w:r>
    </w:p>
    <w:p w14:paraId="495E8B23" w14:textId="77777777" w:rsidR="00122293" w:rsidRDefault="00122293">
      <w:pPr>
        <w:pStyle w:val="Rientrocorpodeltesto"/>
        <w:rPr>
          <w:rFonts w:ascii="Arial" w:hAnsi="Arial" w:cs="Arial"/>
          <w:b/>
          <w:bCs/>
          <w:sz w:val="22"/>
          <w:szCs w:val="22"/>
          <w:u w:val="single"/>
        </w:rPr>
      </w:pPr>
    </w:p>
    <w:p w14:paraId="4B0C942F" w14:textId="77777777" w:rsidR="00122293" w:rsidRDefault="00122293">
      <w:pPr>
        <w:pStyle w:val="Titolo8"/>
        <w:ind w:left="0"/>
        <w:jc w:val="both"/>
        <w:rPr>
          <w:rFonts w:ascii="Arial" w:hAnsi="Arial" w:cs="Arial"/>
          <w:b/>
          <w:bCs/>
          <w:sz w:val="22"/>
          <w:szCs w:val="22"/>
          <w:u w:val="single"/>
        </w:rPr>
      </w:pPr>
    </w:p>
    <w:p w14:paraId="3C9D9A14" w14:textId="14D2DB51" w:rsidR="00122293" w:rsidRDefault="00122293">
      <w:pPr>
        <w:pStyle w:val="Titolo8"/>
        <w:ind w:left="0"/>
        <w:jc w:val="both"/>
      </w:pPr>
      <w:r>
        <w:rPr>
          <w:rFonts w:ascii="Arial" w:hAnsi="Arial" w:cs="Arial"/>
          <w:sz w:val="22"/>
          <w:szCs w:val="22"/>
        </w:rPr>
        <w:t>PER LA PROVINCIA DI MODENA</w:t>
      </w:r>
      <w:r>
        <w:rPr>
          <w:rFonts w:ascii="Arial" w:hAnsi="Arial" w:cs="Arial"/>
          <w:sz w:val="22"/>
          <w:szCs w:val="22"/>
        </w:rPr>
        <w:tab/>
      </w:r>
      <w:r>
        <w:rPr>
          <w:rFonts w:ascii="Arial" w:hAnsi="Arial" w:cs="Arial"/>
          <w:sz w:val="22"/>
          <w:szCs w:val="22"/>
        </w:rPr>
        <w:tab/>
      </w:r>
      <w:r>
        <w:rPr>
          <w:rFonts w:ascii="Arial" w:hAnsi="Arial" w:cs="Arial"/>
          <w:sz w:val="22"/>
          <w:szCs w:val="22"/>
        </w:rPr>
        <w:tab/>
        <w:t>PER</w:t>
      </w:r>
      <w:r w:rsidR="005B4E3C">
        <w:rPr>
          <w:rFonts w:ascii="Arial" w:hAnsi="Arial" w:cs="Arial"/>
          <w:sz w:val="22"/>
          <w:szCs w:val="22"/>
        </w:rPr>
        <w:t xml:space="preserve"> IL CONSORZIO STAZIONE INVERNALE</w:t>
      </w:r>
    </w:p>
    <w:p w14:paraId="052CC44A" w14:textId="215C77B2" w:rsidR="00122293" w:rsidRDefault="005B4E3C">
      <w:pPr>
        <w:pStyle w:val="Titolo8"/>
        <w:ind w:left="0"/>
        <w:jc w:val="both"/>
        <w:rPr>
          <w:rFonts w:ascii="Arial" w:hAnsi="Arial" w:cs="Arial"/>
          <w:sz w:val="22"/>
          <w:szCs w:val="22"/>
        </w:rPr>
      </w:pPr>
      <w:r>
        <w:rPr>
          <w:rFonts w:ascii="Arial" w:hAnsi="Arial" w:cs="Arial"/>
          <w:sz w:val="22"/>
          <w:szCs w:val="22"/>
        </w:rPr>
        <w:t xml:space="preserve">                                                                                 DEL CIMONE</w:t>
      </w:r>
    </w:p>
    <w:p w14:paraId="13C60FB2" w14:textId="77777777" w:rsidR="005B4E3C" w:rsidRPr="005B4E3C" w:rsidRDefault="005B4E3C" w:rsidP="005B4E3C"/>
    <w:p w14:paraId="21730840" w14:textId="2BCFE9A1" w:rsidR="00122293" w:rsidRDefault="00122293">
      <w:pPr>
        <w:pStyle w:val="Titolo8"/>
        <w:ind w:left="0"/>
        <w:jc w:val="both"/>
      </w:pPr>
      <w:r>
        <w:rPr>
          <w:rFonts w:ascii="Arial" w:hAnsi="Arial" w:cs="Arial"/>
          <w:sz w:val="22"/>
          <w:szCs w:val="22"/>
        </w:rPr>
        <w:t>IL FUNZIONARIO P.O.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IL </w:t>
      </w:r>
      <w:r w:rsidR="005B4E3C">
        <w:rPr>
          <w:rFonts w:ascii="Arial" w:hAnsi="Arial" w:cs="Arial"/>
          <w:sz w:val="22"/>
          <w:szCs w:val="22"/>
        </w:rPr>
        <w:t>PRESIDENTE</w:t>
      </w:r>
    </w:p>
    <w:p w14:paraId="55105006" w14:textId="77777777" w:rsidR="00122293" w:rsidRDefault="00122293">
      <w:pPr>
        <w:pStyle w:val="Titolo8"/>
        <w:tabs>
          <w:tab w:val="center" w:pos="5394"/>
          <w:tab w:val="left" w:pos="5820"/>
        </w:tabs>
        <w:ind w:left="0"/>
        <w:jc w:val="both"/>
      </w:pPr>
      <w:r>
        <w:rPr>
          <w:rFonts w:ascii="Arial" w:hAnsi="Arial" w:cs="Arial"/>
          <w:sz w:val="22"/>
          <w:szCs w:val="22"/>
        </w:rPr>
        <w:t xml:space="preserve">DELL’UNITA’ OPERATIVA </w:t>
      </w:r>
    </w:p>
    <w:p w14:paraId="6DDAC8AC" w14:textId="77777777" w:rsidR="00122293" w:rsidRDefault="00122293">
      <w:pPr>
        <w:pStyle w:val="Titolo8"/>
        <w:tabs>
          <w:tab w:val="center" w:pos="5394"/>
          <w:tab w:val="left" w:pos="5820"/>
        </w:tabs>
        <w:ind w:left="0"/>
        <w:jc w:val="both"/>
      </w:pPr>
      <w:r>
        <w:rPr>
          <w:rFonts w:ascii="Arial" w:hAnsi="Arial" w:cs="Arial"/>
          <w:sz w:val="22"/>
          <w:szCs w:val="22"/>
        </w:rPr>
        <w:t>TRASPORTI E CONCESSIONI</w:t>
      </w:r>
      <w:r>
        <w:rPr>
          <w:rFonts w:ascii="Arial" w:hAnsi="Arial" w:cs="Arial"/>
          <w:sz w:val="22"/>
          <w:szCs w:val="22"/>
        </w:rPr>
        <w:tab/>
        <w:t xml:space="preserve">                    </w:t>
      </w:r>
    </w:p>
    <w:p w14:paraId="7D516E29" w14:textId="77777777" w:rsidR="00122293" w:rsidRDefault="00122293">
      <w:pPr>
        <w:pStyle w:val="Titolo8"/>
        <w:tabs>
          <w:tab w:val="left" w:pos="708"/>
          <w:tab w:val="left" w:pos="1416"/>
          <w:tab w:val="left" w:pos="2124"/>
          <w:tab w:val="left" w:pos="2832"/>
          <w:tab w:val="left" w:pos="3540"/>
          <w:tab w:val="left" w:pos="4248"/>
          <w:tab w:val="left" w:pos="6240"/>
        </w:tabs>
        <w:jc w:val="both"/>
        <w:rPr>
          <w:rFonts w:ascii="Arial" w:hAnsi="Arial" w:cs="Arial"/>
          <w:sz w:val="22"/>
          <w:szCs w:val="22"/>
        </w:rPr>
      </w:pPr>
    </w:p>
    <w:p w14:paraId="37FC0884" w14:textId="0E0DAA53" w:rsidR="00122293" w:rsidRDefault="00122293">
      <w:pPr>
        <w:pStyle w:val="Rientrocorpodeltesto"/>
        <w:tabs>
          <w:tab w:val="clear" w:pos="5610"/>
        </w:tabs>
        <w:ind w:left="0"/>
      </w:pPr>
      <w:r>
        <w:rPr>
          <w:rFonts w:ascii="Arial" w:eastAsia="Arial" w:hAnsi="Arial" w:cs="Arial"/>
          <w:sz w:val="22"/>
          <w:szCs w:val="22"/>
        </w:rPr>
        <w:t xml:space="preserve">      </w:t>
      </w:r>
      <w:r w:rsidR="005B4E3C">
        <w:rPr>
          <w:rFonts w:ascii="Arial" w:hAnsi="Arial" w:cs="Arial"/>
          <w:sz w:val="22"/>
          <w:szCs w:val="22"/>
        </w:rPr>
        <w:t>Giulia Parenti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5B4E3C">
        <w:rPr>
          <w:rFonts w:ascii="Arial" w:hAnsi="Arial" w:cs="Arial"/>
          <w:sz w:val="22"/>
          <w:szCs w:val="22"/>
        </w:rPr>
        <w:t>Luciano Magnani</w:t>
      </w:r>
    </w:p>
    <w:sectPr w:rsidR="00122293">
      <w:pgSz w:w="12240" w:h="15840"/>
      <w:pgMar w:top="567" w:right="1416" w:bottom="851" w:left="113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pStyle w:val="Titolo4"/>
      <w:suff w:val="nothing"/>
      <w:lvlText w:val=""/>
      <w:lvlJc w:val="left"/>
      <w:pPr>
        <w:tabs>
          <w:tab w:val="num" w:pos="0"/>
        </w:tabs>
        <w:ind w:left="0" w:firstLine="0"/>
      </w:pPr>
    </w:lvl>
    <w:lvl w:ilvl="4">
      <w:start w:val="1"/>
      <w:numFmt w:val="none"/>
      <w:pStyle w:val="Titolo5"/>
      <w:suff w:val="nothing"/>
      <w:lvlText w:val=""/>
      <w:lvlJc w:val="left"/>
      <w:pPr>
        <w:tabs>
          <w:tab w:val="num" w:pos="0"/>
        </w:tabs>
        <w:ind w:left="0" w:firstLine="0"/>
      </w:pPr>
    </w:lvl>
    <w:lvl w:ilvl="5">
      <w:start w:val="1"/>
      <w:numFmt w:val="none"/>
      <w:pStyle w:val="Titolo6"/>
      <w:suff w:val="nothing"/>
      <w:lvlText w:val=""/>
      <w:lvlJc w:val="left"/>
      <w:pPr>
        <w:tabs>
          <w:tab w:val="num" w:pos="0"/>
        </w:tabs>
        <w:ind w:left="0" w:firstLine="0"/>
      </w:pPr>
    </w:lvl>
    <w:lvl w:ilvl="6">
      <w:start w:val="1"/>
      <w:numFmt w:val="none"/>
      <w:pStyle w:val="Titolo7"/>
      <w:suff w:val="nothing"/>
      <w:lvlText w:val=""/>
      <w:lvlJc w:val="left"/>
      <w:pPr>
        <w:tabs>
          <w:tab w:val="num" w:pos="0"/>
        </w:tabs>
        <w:ind w:left="0" w:firstLine="0"/>
      </w:pPr>
    </w:lvl>
    <w:lvl w:ilvl="7">
      <w:start w:val="1"/>
      <w:numFmt w:val="none"/>
      <w:pStyle w:val="Titolo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9295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B4B"/>
    <w:rsid w:val="00122293"/>
    <w:rsid w:val="00200ED5"/>
    <w:rsid w:val="002250E4"/>
    <w:rsid w:val="003546F4"/>
    <w:rsid w:val="003E6B4B"/>
    <w:rsid w:val="005B4E3C"/>
    <w:rsid w:val="00673024"/>
    <w:rsid w:val="007F3DCA"/>
    <w:rsid w:val="009235DD"/>
    <w:rsid w:val="00996F7F"/>
    <w:rsid w:val="009C1DE5"/>
    <w:rsid w:val="00A7141F"/>
    <w:rsid w:val="00A84C21"/>
    <w:rsid w:val="00AA643C"/>
    <w:rsid w:val="00B214A3"/>
    <w:rsid w:val="00B5643B"/>
    <w:rsid w:val="00C62B21"/>
    <w:rsid w:val="00DD09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356DB8"/>
  <w15:chartTrackingRefBased/>
  <w15:docId w15:val="{49B96705-170D-44C9-B52A-342DA4721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overflowPunct w:val="0"/>
      <w:autoSpaceDE w:val="0"/>
      <w:textAlignment w:val="baseline"/>
    </w:pPr>
    <w:rPr>
      <w:lang w:eastAsia="zh-CN"/>
    </w:rPr>
  </w:style>
  <w:style w:type="paragraph" w:styleId="Titolo1">
    <w:name w:val="heading 1"/>
    <w:basedOn w:val="Normale"/>
    <w:next w:val="Normale"/>
    <w:qFormat/>
    <w:pPr>
      <w:keepNext/>
      <w:numPr>
        <w:numId w:val="1"/>
      </w:numPr>
      <w:tabs>
        <w:tab w:val="left" w:pos="1965"/>
      </w:tabs>
      <w:jc w:val="center"/>
      <w:outlineLvl w:val="0"/>
    </w:pPr>
    <w:rPr>
      <w:b/>
      <w:bCs/>
      <w:sz w:val="24"/>
    </w:rPr>
  </w:style>
  <w:style w:type="paragraph" w:styleId="Titolo2">
    <w:name w:val="heading 2"/>
    <w:basedOn w:val="Normale"/>
    <w:next w:val="Normale"/>
    <w:qFormat/>
    <w:pPr>
      <w:keepNext/>
      <w:numPr>
        <w:ilvl w:val="1"/>
        <w:numId w:val="1"/>
      </w:numPr>
      <w:overflowPunct/>
      <w:autoSpaceDE/>
      <w:textAlignment w:val="auto"/>
      <w:outlineLvl w:val="1"/>
    </w:pPr>
    <w:rPr>
      <w:b/>
      <w:bCs/>
      <w:caps/>
      <w:color w:val="000080"/>
      <w:sz w:val="44"/>
      <w:szCs w:val="24"/>
    </w:rPr>
  </w:style>
  <w:style w:type="paragraph" w:styleId="Titolo3">
    <w:name w:val="heading 3"/>
    <w:basedOn w:val="Normale"/>
    <w:next w:val="Normale"/>
    <w:qFormat/>
    <w:pPr>
      <w:keepNext/>
      <w:numPr>
        <w:ilvl w:val="2"/>
        <w:numId w:val="1"/>
      </w:numPr>
      <w:ind w:firstLine="300"/>
      <w:jc w:val="both"/>
      <w:outlineLvl w:val="2"/>
    </w:pPr>
    <w:rPr>
      <w:sz w:val="24"/>
    </w:rPr>
  </w:style>
  <w:style w:type="paragraph" w:styleId="Titolo4">
    <w:name w:val="heading 4"/>
    <w:basedOn w:val="Normale"/>
    <w:next w:val="Normale"/>
    <w:qFormat/>
    <w:pPr>
      <w:keepNext/>
      <w:numPr>
        <w:ilvl w:val="3"/>
        <w:numId w:val="1"/>
      </w:numPr>
      <w:jc w:val="center"/>
      <w:outlineLvl w:val="3"/>
    </w:pPr>
    <w:rPr>
      <w:sz w:val="24"/>
    </w:rPr>
  </w:style>
  <w:style w:type="paragraph" w:styleId="Titolo5">
    <w:name w:val="heading 5"/>
    <w:basedOn w:val="Normale"/>
    <w:next w:val="Normale"/>
    <w:qFormat/>
    <w:pPr>
      <w:keepNext/>
      <w:numPr>
        <w:ilvl w:val="4"/>
        <w:numId w:val="1"/>
      </w:numPr>
      <w:tabs>
        <w:tab w:val="left" w:pos="5610"/>
      </w:tabs>
      <w:ind w:left="800" w:right="288"/>
      <w:jc w:val="both"/>
      <w:outlineLvl w:val="4"/>
    </w:pPr>
    <w:rPr>
      <w:sz w:val="24"/>
    </w:rPr>
  </w:style>
  <w:style w:type="paragraph" w:styleId="Titolo6">
    <w:name w:val="heading 6"/>
    <w:basedOn w:val="Normale"/>
    <w:next w:val="Normale"/>
    <w:qFormat/>
    <w:pPr>
      <w:keepNext/>
      <w:numPr>
        <w:ilvl w:val="5"/>
        <w:numId w:val="1"/>
      </w:numPr>
      <w:ind w:left="1100"/>
      <w:outlineLvl w:val="5"/>
    </w:pPr>
    <w:rPr>
      <w:b/>
      <w:bCs/>
      <w:sz w:val="24"/>
      <w:u w:val="single"/>
    </w:rPr>
  </w:style>
  <w:style w:type="paragraph" w:styleId="Titolo7">
    <w:name w:val="heading 7"/>
    <w:basedOn w:val="Normale"/>
    <w:next w:val="Normale"/>
    <w:qFormat/>
    <w:pPr>
      <w:keepNext/>
      <w:numPr>
        <w:ilvl w:val="6"/>
        <w:numId w:val="1"/>
      </w:numPr>
      <w:ind w:left="1100"/>
      <w:jc w:val="both"/>
      <w:outlineLvl w:val="6"/>
    </w:pPr>
    <w:rPr>
      <w:b/>
      <w:bCs/>
      <w:sz w:val="24"/>
      <w:u w:val="single"/>
    </w:rPr>
  </w:style>
  <w:style w:type="paragraph" w:styleId="Titolo8">
    <w:name w:val="heading 8"/>
    <w:basedOn w:val="Normale"/>
    <w:next w:val="Normale"/>
    <w:qFormat/>
    <w:pPr>
      <w:keepNext/>
      <w:numPr>
        <w:ilvl w:val="7"/>
        <w:numId w:val="1"/>
      </w:numPr>
      <w:ind w:left="1100"/>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sz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Caratterepredefinitoparagrafo">
    <w:name w:val="Carattere predefinito paragrafo"/>
  </w:style>
  <w:style w:type="paragraph" w:customStyle="1" w:styleId="Titolo10">
    <w:name w:val="Titolo1"/>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rPr>
      <w:sz w:val="24"/>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styleId="Pidipagina">
    <w:name w:val="footer"/>
    <w:basedOn w:val="Normale"/>
    <w:pPr>
      <w:tabs>
        <w:tab w:val="center" w:pos="4819"/>
        <w:tab w:val="right" w:pos="9638"/>
      </w:tabs>
    </w:pPr>
  </w:style>
  <w:style w:type="paragraph" w:styleId="Rientrocorpodeltesto">
    <w:name w:val="Body Text Indent"/>
    <w:basedOn w:val="Normale"/>
    <w:pPr>
      <w:tabs>
        <w:tab w:val="left" w:pos="5610"/>
      </w:tabs>
      <w:ind w:left="1100"/>
      <w:jc w:val="both"/>
    </w:pPr>
    <w:rPr>
      <w:rFonts w:ascii="Georgia" w:hAnsi="Georgia" w:cs="Georgia"/>
      <w:sz w:val="24"/>
    </w:rPr>
  </w:style>
  <w:style w:type="paragraph" w:customStyle="1" w:styleId="Testodelblocco1">
    <w:name w:val="Testo del blocco1"/>
    <w:basedOn w:val="Normale"/>
    <w:pPr>
      <w:ind w:left="1100" w:right="288"/>
      <w:jc w:val="both"/>
    </w:pPr>
    <w:rPr>
      <w:rFonts w:ascii="Georgia" w:hAnsi="Georgia" w:cs="Georgia"/>
    </w:rPr>
  </w:style>
  <w:style w:type="paragraph" w:customStyle="1" w:styleId="Rientrocorpodeltesto21">
    <w:name w:val="Rientro corpo del testo 21"/>
    <w:basedOn w:val="Normale"/>
    <w:pPr>
      <w:ind w:left="1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6</Pages>
  <Words>2954</Words>
  <Characters>16840</Characters>
  <Application>Microsoft Office Word</Application>
  <DocSecurity>0</DocSecurity>
  <Lines>140</Lines>
  <Paragraphs>39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Provincia</dc:creator>
  <cp:keywords/>
  <cp:lastModifiedBy>Giulia Parenti</cp:lastModifiedBy>
  <cp:revision>16</cp:revision>
  <cp:lastPrinted>1995-11-21T16:41:00Z</cp:lastPrinted>
  <dcterms:created xsi:type="dcterms:W3CDTF">2025-12-01T15:37:00Z</dcterms:created>
  <dcterms:modified xsi:type="dcterms:W3CDTF">2025-12-12T09:05:00Z</dcterms:modified>
</cp:coreProperties>
</file>